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122" w:rsidRDefault="000B6122" w:rsidP="005D0DF1">
      <w:pPr>
        <w:jc w:val="center"/>
        <w:rPr>
          <w:b/>
          <w:color w:val="000000" w:themeColor="text1"/>
          <w:sz w:val="28"/>
        </w:rPr>
      </w:pPr>
      <w:bookmarkStart w:id="0" w:name="_GoBack"/>
      <w:bookmarkEnd w:id="0"/>
      <w:r>
        <w:rPr>
          <w:b/>
          <w:color w:val="000000" w:themeColor="text1"/>
          <w:sz w:val="28"/>
        </w:rPr>
        <w:t>AGRUPAMENTO ESCOLAS DE SÃO JOÃO DA TALHA</w:t>
      </w:r>
    </w:p>
    <w:p w:rsidR="000B6122" w:rsidRPr="00973093" w:rsidRDefault="000C4536" w:rsidP="000B6122">
      <w:pPr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Escola Secundária</w:t>
      </w:r>
      <w:r w:rsidR="000B6122" w:rsidRPr="00973093">
        <w:rPr>
          <w:b/>
          <w:color w:val="000000" w:themeColor="text1"/>
          <w:sz w:val="28"/>
        </w:rPr>
        <w:t xml:space="preserve"> São João da Talha</w:t>
      </w:r>
    </w:p>
    <w:p w:rsidR="000C4536" w:rsidRPr="000B6122" w:rsidRDefault="000C4536" w:rsidP="000C4536">
      <w:pPr>
        <w:tabs>
          <w:tab w:val="left" w:pos="5535"/>
        </w:tabs>
        <w:jc w:val="center"/>
        <w:rPr>
          <w:b/>
          <w:sz w:val="28"/>
        </w:rPr>
      </w:pPr>
      <w:r w:rsidRPr="000B6122">
        <w:rPr>
          <w:b/>
          <w:sz w:val="28"/>
        </w:rPr>
        <w:t xml:space="preserve">  A</w:t>
      </w:r>
      <w:r>
        <w:rPr>
          <w:b/>
          <w:sz w:val="28"/>
        </w:rPr>
        <w:t>no letivo 2018/2019</w:t>
      </w:r>
    </w:p>
    <w:p w:rsidR="000B6122" w:rsidRDefault="000B6122" w:rsidP="00DD71F1">
      <w:pPr>
        <w:pStyle w:val="Ttulo"/>
        <w:rPr>
          <w:b/>
          <w:spacing w:val="0"/>
          <w:sz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:rsidR="00DD71F1" w:rsidRPr="00DD71F1" w:rsidRDefault="00091AED" w:rsidP="00DD71F1">
      <w:pPr>
        <w:tabs>
          <w:tab w:val="left" w:pos="5535"/>
        </w:tabs>
        <w:jc w:val="center"/>
        <w:rPr>
          <w:b/>
          <w:sz w:val="48"/>
          <w:szCs w:val="48"/>
        </w:rPr>
      </w:pPr>
      <w:r w:rsidRPr="00DD71F1">
        <w:rPr>
          <w:b/>
          <w:color w:val="000000" w:themeColor="text1"/>
          <w:sz w:val="48"/>
          <w:szCs w:val="48"/>
        </w:rPr>
        <w:t>BIOLOGIA E GEOLOGIA</w:t>
      </w:r>
      <w:r w:rsidR="00DD71F1" w:rsidRPr="00DD71F1">
        <w:rPr>
          <w:b/>
          <w:color w:val="000000" w:themeColor="text1"/>
          <w:sz w:val="48"/>
          <w:szCs w:val="48"/>
        </w:rPr>
        <w:t xml:space="preserve"> - </w:t>
      </w:r>
      <w:r w:rsidR="00DD71F1" w:rsidRPr="00DD71F1">
        <w:rPr>
          <w:b/>
          <w:sz w:val="48"/>
          <w:szCs w:val="48"/>
        </w:rPr>
        <w:t xml:space="preserve">11º A </w:t>
      </w:r>
    </w:p>
    <w:p w:rsidR="00DD71F1" w:rsidRPr="00DD71F1" w:rsidRDefault="00DD71F1" w:rsidP="00DD71F1">
      <w:pPr>
        <w:pStyle w:val="Ttulo"/>
        <w:jc w:val="center"/>
        <w:rPr>
          <w:b/>
          <w:spacing w:val="0"/>
          <w14:textOutline w14:w="952" w14:cap="flat" w14:cmpd="sng" w14:algn="ctr">
            <w14:noFill/>
            <w14:prstDash w14:val="solid"/>
            <w14:round/>
          </w14:textOutline>
        </w:rPr>
      </w:pPr>
      <w:r w:rsidRPr="00DD71F1">
        <w:rPr>
          <w:b/>
          <w:spacing w:val="0"/>
          <w14:textOutline w14:w="952" w14:cap="flat" w14:cmpd="sng" w14:algn="ctr">
            <w14:noFill/>
            <w14:prstDash w14:val="solid"/>
            <w14:round/>
          </w14:textOutline>
        </w:rPr>
        <w:t>Recursos Minerais e Energéticos</w:t>
      </w:r>
    </w:p>
    <w:p w:rsidR="000B6122" w:rsidRPr="00DD71F1" w:rsidRDefault="000B6122" w:rsidP="00FC0CF7">
      <w:pPr>
        <w:jc w:val="center"/>
        <w:rPr>
          <w:b/>
          <w:color w:val="000000" w:themeColor="text1"/>
          <w:sz w:val="28"/>
          <w:szCs w:val="28"/>
        </w:rPr>
      </w:pPr>
    </w:p>
    <w:p w:rsidR="00593C95" w:rsidRPr="00593C95" w:rsidRDefault="00593C95" w:rsidP="00593C95">
      <w:pPr>
        <w:pStyle w:val="Ttulo"/>
        <w:jc w:val="center"/>
        <w:rPr>
          <w:b/>
          <w:spacing w:val="0"/>
          <w:sz w:val="7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pt-PT"/>
        </w:rPr>
        <w:drawing>
          <wp:inline distT="0" distB="0" distL="0" distR="0" wp14:anchorId="269245A0" wp14:editId="5485C08C">
            <wp:extent cx="4762500" cy="2857500"/>
            <wp:effectExtent l="171450" t="171450" r="228600" b="228600"/>
            <wp:docPr id="4" name="Imagem 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5553" w:rsidRDefault="009E5553" w:rsidP="009E5553"/>
    <w:p w:rsidR="009E5553" w:rsidRDefault="009E5553" w:rsidP="00593C95">
      <w:pPr>
        <w:rPr>
          <w:sz w:val="24"/>
        </w:rPr>
      </w:pPr>
    </w:p>
    <w:p w:rsidR="00DD71F1" w:rsidRDefault="00DD71F1" w:rsidP="00593C95">
      <w:pPr>
        <w:rPr>
          <w:sz w:val="24"/>
        </w:rPr>
      </w:pPr>
    </w:p>
    <w:p w:rsidR="009E5553" w:rsidRPr="000B6122" w:rsidRDefault="009E5553" w:rsidP="000C4536">
      <w:pPr>
        <w:tabs>
          <w:tab w:val="left" w:pos="960"/>
        </w:tabs>
        <w:jc w:val="right"/>
        <w:rPr>
          <w:b/>
          <w:sz w:val="28"/>
        </w:rPr>
      </w:pPr>
      <w:r w:rsidRPr="000B6122">
        <w:rPr>
          <w:b/>
          <w:sz w:val="28"/>
        </w:rPr>
        <w:t>Trabalho realizado por:</w:t>
      </w:r>
    </w:p>
    <w:p w:rsidR="00593C95" w:rsidRDefault="00593C95" w:rsidP="000C4536">
      <w:pPr>
        <w:tabs>
          <w:tab w:val="left" w:pos="5535"/>
        </w:tabs>
        <w:jc w:val="right"/>
        <w:rPr>
          <w:sz w:val="28"/>
        </w:rPr>
      </w:pPr>
      <w:r w:rsidRPr="000B6122">
        <w:rPr>
          <w:sz w:val="28"/>
        </w:rPr>
        <w:t>Miguel Carvalho; nº23;</w:t>
      </w:r>
    </w:p>
    <w:p w:rsidR="00D11F76" w:rsidRPr="001F5B70" w:rsidRDefault="00593C95" w:rsidP="001F5B70">
      <w:pPr>
        <w:tabs>
          <w:tab w:val="left" w:pos="5535"/>
        </w:tabs>
        <w:jc w:val="right"/>
        <w:rPr>
          <w:sz w:val="28"/>
        </w:rPr>
      </w:pPr>
      <w:r>
        <w:rPr>
          <w:sz w:val="28"/>
        </w:rPr>
        <w:t>Samuel Melo; nº30</w:t>
      </w:r>
      <w:r w:rsidR="009E5553" w:rsidRPr="000B6122">
        <w:rPr>
          <w:sz w:val="28"/>
        </w:rPr>
        <w:t>;</w:t>
      </w:r>
      <w:r w:rsidR="001F5B70">
        <w:rPr>
          <w:color w:val="1F3864" w:themeColor="accent5" w:themeShade="80"/>
        </w:rPr>
        <w:br w:type="page"/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lastRenderedPageBreak/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D11F76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t xml:space="preserve"> </w:t>
      </w:r>
    </w:p>
    <w:p w:rsidR="00D11F76" w:rsidRDefault="00C960CC" w:rsidP="00D11F76">
      <w:pPr>
        <w:jc w:val="center"/>
        <w:rPr>
          <w:color w:val="1F3864" w:themeColor="accent5" w:themeShade="80"/>
        </w:rPr>
      </w:pPr>
      <w:r>
        <w:rPr>
          <w:color w:val="1F3864" w:themeColor="accent5" w:themeShade="80"/>
        </w:rPr>
        <w:br w:type="page"/>
      </w:r>
    </w:p>
    <w:p w:rsidR="00D11F76" w:rsidRPr="00D11F76" w:rsidRDefault="00D11F76" w:rsidP="00D11F76">
      <w:pPr>
        <w:jc w:val="center"/>
        <w:rPr>
          <w:color w:val="1F3864" w:themeColor="accent5" w:themeShade="80"/>
        </w:rPr>
      </w:pPr>
    </w:p>
    <w:p w:rsidR="00432847" w:rsidRPr="00EE7909" w:rsidRDefault="00432847" w:rsidP="00EE7909">
      <w:pPr>
        <w:pStyle w:val="Ttulo"/>
        <w:jc w:val="center"/>
      </w:pPr>
      <w:r w:rsidRPr="000E72E7">
        <w:t>Índice</w:t>
      </w:r>
    </w:p>
    <w:p w:rsidR="00323FFB" w:rsidRDefault="00323FFB" w:rsidP="00432847">
      <w:pPr>
        <w:rPr>
          <w:sz w:val="28"/>
        </w:rPr>
      </w:pPr>
    </w:p>
    <w:p w:rsidR="000D3196" w:rsidRDefault="006C5C22" w:rsidP="00047E4C">
      <w:pPr>
        <w:pStyle w:val="PargrafodaLista"/>
        <w:numPr>
          <w:ilvl w:val="0"/>
          <w:numId w:val="5"/>
        </w:numPr>
        <w:rPr>
          <w:sz w:val="28"/>
        </w:rPr>
      </w:pPr>
      <w:r>
        <w:rPr>
          <w:sz w:val="28"/>
        </w:rPr>
        <w:t>Introdução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606DA9">
        <w:rPr>
          <w:sz w:val="28"/>
        </w:rPr>
        <w:t>Pág. 3</w:t>
      </w:r>
    </w:p>
    <w:p w:rsidR="00047E4C" w:rsidRDefault="00951D5A" w:rsidP="00047E4C">
      <w:pPr>
        <w:pStyle w:val="PargrafodaLista"/>
        <w:numPr>
          <w:ilvl w:val="0"/>
          <w:numId w:val="5"/>
        </w:numPr>
        <w:rPr>
          <w:sz w:val="28"/>
        </w:rPr>
      </w:pPr>
      <w:r>
        <w:rPr>
          <w:sz w:val="28"/>
        </w:rPr>
        <w:t>Exploração Mineira</w:t>
      </w:r>
      <w:r>
        <w:rPr>
          <w:sz w:val="28"/>
        </w:rPr>
        <w:tab/>
      </w:r>
      <w:r>
        <w:rPr>
          <w:sz w:val="28"/>
        </w:rPr>
        <w:tab/>
      </w:r>
      <w:r w:rsidR="00323FFB">
        <w:rPr>
          <w:sz w:val="28"/>
        </w:rPr>
        <w:tab/>
      </w:r>
      <w:r w:rsidR="00323FFB">
        <w:rPr>
          <w:sz w:val="28"/>
        </w:rPr>
        <w:tab/>
      </w:r>
      <w:r w:rsidR="00323FFB">
        <w:rPr>
          <w:sz w:val="28"/>
        </w:rPr>
        <w:tab/>
      </w:r>
      <w:r w:rsidR="00323FFB">
        <w:rPr>
          <w:sz w:val="28"/>
        </w:rPr>
        <w:tab/>
      </w:r>
      <w:r w:rsidR="00323FFB">
        <w:rPr>
          <w:sz w:val="28"/>
        </w:rPr>
        <w:tab/>
      </w:r>
      <w:r w:rsidR="000D3196">
        <w:rPr>
          <w:sz w:val="28"/>
        </w:rPr>
        <w:t>P</w:t>
      </w:r>
      <w:r w:rsidR="00432847">
        <w:rPr>
          <w:sz w:val="28"/>
        </w:rPr>
        <w:t>ág.</w:t>
      </w:r>
      <w:r w:rsidR="00606DA9">
        <w:rPr>
          <w:sz w:val="28"/>
        </w:rPr>
        <w:t xml:space="preserve"> </w:t>
      </w:r>
      <w:r w:rsidR="00EE7909">
        <w:rPr>
          <w:sz w:val="28"/>
        </w:rPr>
        <w:t>4</w:t>
      </w:r>
    </w:p>
    <w:p w:rsidR="00432847" w:rsidRDefault="00951D5A" w:rsidP="00432847">
      <w:pPr>
        <w:pStyle w:val="PargrafodaLista"/>
        <w:numPr>
          <w:ilvl w:val="0"/>
          <w:numId w:val="5"/>
        </w:numPr>
        <w:rPr>
          <w:sz w:val="28"/>
        </w:rPr>
      </w:pPr>
      <w:r>
        <w:rPr>
          <w:sz w:val="28"/>
        </w:rPr>
        <w:t>Recursos energéticos</w:t>
      </w:r>
      <w:r>
        <w:rPr>
          <w:sz w:val="28"/>
        </w:rPr>
        <w:tab/>
      </w:r>
      <w:r>
        <w:rPr>
          <w:sz w:val="28"/>
        </w:rPr>
        <w:tab/>
      </w:r>
      <w:r w:rsidR="00323FFB">
        <w:rPr>
          <w:sz w:val="28"/>
        </w:rPr>
        <w:tab/>
      </w:r>
      <w:r w:rsidR="00323FFB">
        <w:rPr>
          <w:sz w:val="28"/>
        </w:rPr>
        <w:tab/>
      </w:r>
      <w:r w:rsidR="00323FFB">
        <w:rPr>
          <w:sz w:val="28"/>
        </w:rPr>
        <w:tab/>
      </w:r>
      <w:r w:rsidR="00323FFB">
        <w:rPr>
          <w:sz w:val="28"/>
        </w:rPr>
        <w:tab/>
      </w:r>
      <w:r w:rsidR="00323FFB">
        <w:rPr>
          <w:sz w:val="28"/>
        </w:rPr>
        <w:tab/>
      </w:r>
      <w:r w:rsidR="000D3196">
        <w:rPr>
          <w:sz w:val="28"/>
        </w:rPr>
        <w:t>P</w:t>
      </w:r>
      <w:r w:rsidR="00606DA9">
        <w:rPr>
          <w:sz w:val="28"/>
        </w:rPr>
        <w:t>ág. 4</w:t>
      </w:r>
    </w:p>
    <w:p w:rsidR="00323FFB" w:rsidRDefault="00951D5A" w:rsidP="00432847">
      <w:pPr>
        <w:pStyle w:val="PargrafodaLista"/>
        <w:numPr>
          <w:ilvl w:val="0"/>
          <w:numId w:val="5"/>
        </w:numPr>
        <w:rPr>
          <w:sz w:val="28"/>
        </w:rPr>
      </w:pPr>
      <w:r>
        <w:rPr>
          <w:sz w:val="28"/>
        </w:rPr>
        <w:tab/>
        <w:t>Recursos minerais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323FFB" w:rsidRPr="00323FFB">
        <w:rPr>
          <w:sz w:val="28"/>
        </w:rPr>
        <w:tab/>
      </w:r>
      <w:r w:rsidR="00323FFB">
        <w:rPr>
          <w:sz w:val="28"/>
        </w:rPr>
        <w:tab/>
      </w:r>
      <w:r w:rsidR="00323FFB">
        <w:rPr>
          <w:sz w:val="28"/>
        </w:rPr>
        <w:tab/>
      </w:r>
      <w:r w:rsidR="00323FFB">
        <w:rPr>
          <w:sz w:val="28"/>
        </w:rPr>
        <w:tab/>
      </w:r>
      <w:r w:rsidR="000D3196">
        <w:rPr>
          <w:sz w:val="28"/>
        </w:rPr>
        <w:t xml:space="preserve">Pág. </w:t>
      </w:r>
      <w:r w:rsidR="00EE7909">
        <w:rPr>
          <w:sz w:val="28"/>
        </w:rPr>
        <w:t>8</w:t>
      </w:r>
    </w:p>
    <w:p w:rsidR="00D50741" w:rsidRPr="00323FFB" w:rsidRDefault="00D50741" w:rsidP="00432847">
      <w:pPr>
        <w:pStyle w:val="PargrafodaLista"/>
        <w:numPr>
          <w:ilvl w:val="0"/>
          <w:numId w:val="5"/>
        </w:numPr>
        <w:rPr>
          <w:sz w:val="28"/>
        </w:rPr>
      </w:pPr>
      <w:r w:rsidRPr="00323FFB">
        <w:rPr>
          <w:sz w:val="28"/>
        </w:rPr>
        <w:t>Os recursos minerais na nos</w:t>
      </w:r>
      <w:r w:rsidR="00EE7909">
        <w:rPr>
          <w:sz w:val="28"/>
        </w:rPr>
        <w:t xml:space="preserve">sa sociedade e dia a dia </w:t>
      </w:r>
      <w:r w:rsidR="00EE7909">
        <w:rPr>
          <w:sz w:val="28"/>
        </w:rPr>
        <w:tab/>
        <w:t xml:space="preserve">         </w:t>
      </w:r>
      <w:r w:rsidR="000D3196">
        <w:rPr>
          <w:sz w:val="28"/>
        </w:rPr>
        <w:t>P</w:t>
      </w:r>
      <w:r w:rsidR="00323FFB" w:rsidRPr="00323FFB">
        <w:rPr>
          <w:sz w:val="28"/>
        </w:rPr>
        <w:t>ág.</w:t>
      </w:r>
      <w:r w:rsidR="000D3196">
        <w:rPr>
          <w:sz w:val="28"/>
        </w:rPr>
        <w:t xml:space="preserve"> </w:t>
      </w:r>
      <w:r w:rsidR="00EE7909">
        <w:rPr>
          <w:sz w:val="28"/>
        </w:rPr>
        <w:t>10</w:t>
      </w:r>
    </w:p>
    <w:p w:rsidR="00323FFB" w:rsidRDefault="0043354D" w:rsidP="0008273F">
      <w:pPr>
        <w:pStyle w:val="PargrafodaLista"/>
        <w:numPr>
          <w:ilvl w:val="0"/>
          <w:numId w:val="5"/>
        </w:numPr>
        <w:rPr>
          <w:sz w:val="28"/>
        </w:rPr>
      </w:pPr>
      <w:r w:rsidRPr="00323FFB">
        <w:rPr>
          <w:sz w:val="28"/>
        </w:rPr>
        <w:t>Os recursos minerais em Portugal</w:t>
      </w:r>
      <w:r w:rsidR="00323FFB" w:rsidRPr="00323FFB">
        <w:rPr>
          <w:sz w:val="28"/>
        </w:rPr>
        <w:tab/>
      </w:r>
      <w:r w:rsidR="00323FFB">
        <w:rPr>
          <w:sz w:val="28"/>
        </w:rPr>
        <w:tab/>
      </w:r>
      <w:r w:rsidR="00323FFB" w:rsidRPr="00323FFB">
        <w:rPr>
          <w:sz w:val="28"/>
        </w:rPr>
        <w:tab/>
      </w:r>
      <w:r w:rsidR="00323FFB" w:rsidRPr="00323FFB">
        <w:rPr>
          <w:sz w:val="28"/>
        </w:rPr>
        <w:tab/>
      </w:r>
      <w:r w:rsidR="00EE7909">
        <w:rPr>
          <w:sz w:val="28"/>
        </w:rPr>
        <w:t xml:space="preserve">         </w:t>
      </w:r>
      <w:r w:rsidR="00606DA9">
        <w:rPr>
          <w:sz w:val="28"/>
        </w:rPr>
        <w:t xml:space="preserve">Pág. </w:t>
      </w:r>
      <w:r w:rsidR="00EE7909">
        <w:rPr>
          <w:sz w:val="28"/>
        </w:rPr>
        <w:t>11</w:t>
      </w:r>
    </w:p>
    <w:p w:rsidR="0008273F" w:rsidRPr="00323FFB" w:rsidRDefault="0043354D" w:rsidP="0008273F">
      <w:pPr>
        <w:pStyle w:val="PargrafodaLista"/>
        <w:numPr>
          <w:ilvl w:val="0"/>
          <w:numId w:val="5"/>
        </w:numPr>
        <w:rPr>
          <w:sz w:val="28"/>
        </w:rPr>
      </w:pPr>
      <w:r w:rsidRPr="00323FFB">
        <w:rPr>
          <w:sz w:val="28"/>
        </w:rPr>
        <w:t>Consequências da atividade mineira</w:t>
      </w:r>
      <w:r w:rsidR="00606DA9">
        <w:rPr>
          <w:sz w:val="28"/>
        </w:rPr>
        <w:t xml:space="preserve"> </w:t>
      </w:r>
      <w:r w:rsidR="00606DA9">
        <w:rPr>
          <w:sz w:val="28"/>
        </w:rPr>
        <w:tab/>
      </w:r>
      <w:r w:rsidR="00606DA9">
        <w:rPr>
          <w:sz w:val="28"/>
        </w:rPr>
        <w:tab/>
      </w:r>
      <w:r w:rsidR="00606DA9">
        <w:rPr>
          <w:sz w:val="28"/>
        </w:rPr>
        <w:tab/>
      </w:r>
      <w:r w:rsidR="00606DA9">
        <w:rPr>
          <w:sz w:val="28"/>
        </w:rPr>
        <w:tab/>
        <w:t xml:space="preserve">         Pág. 1</w:t>
      </w:r>
      <w:r w:rsidR="00EE7909">
        <w:rPr>
          <w:sz w:val="28"/>
        </w:rPr>
        <w:t>2</w:t>
      </w:r>
    </w:p>
    <w:p w:rsidR="0043354D" w:rsidRDefault="000E72E7" w:rsidP="00432847">
      <w:pPr>
        <w:pStyle w:val="PargrafodaLista"/>
        <w:numPr>
          <w:ilvl w:val="0"/>
          <w:numId w:val="5"/>
        </w:numPr>
        <w:rPr>
          <w:sz w:val="28"/>
        </w:rPr>
      </w:pPr>
      <w:r>
        <w:rPr>
          <w:sz w:val="28"/>
        </w:rPr>
        <w:t>Efeitos na saúde humana</w:t>
      </w:r>
      <w:r>
        <w:rPr>
          <w:sz w:val="28"/>
        </w:rPr>
        <w:tab/>
      </w:r>
      <w:r>
        <w:rPr>
          <w:sz w:val="28"/>
        </w:rPr>
        <w:tab/>
      </w:r>
      <w:r w:rsidR="00606DA9">
        <w:rPr>
          <w:sz w:val="28"/>
        </w:rPr>
        <w:tab/>
      </w:r>
      <w:r w:rsidR="00606DA9">
        <w:rPr>
          <w:sz w:val="28"/>
        </w:rPr>
        <w:tab/>
      </w:r>
      <w:r w:rsidR="00606DA9">
        <w:rPr>
          <w:sz w:val="28"/>
        </w:rPr>
        <w:tab/>
      </w:r>
      <w:r w:rsidR="00606DA9">
        <w:rPr>
          <w:sz w:val="28"/>
        </w:rPr>
        <w:tab/>
        <w:t xml:space="preserve">         Pág. 1</w:t>
      </w:r>
      <w:r w:rsidR="00EE7909">
        <w:rPr>
          <w:sz w:val="28"/>
        </w:rPr>
        <w:t>2</w:t>
      </w:r>
    </w:p>
    <w:p w:rsidR="000D3196" w:rsidRDefault="000E72E7" w:rsidP="000E72E7">
      <w:pPr>
        <w:pStyle w:val="PargrafodaLista"/>
        <w:numPr>
          <w:ilvl w:val="0"/>
          <w:numId w:val="5"/>
        </w:numPr>
        <w:rPr>
          <w:sz w:val="28"/>
        </w:rPr>
      </w:pPr>
      <w:r w:rsidRPr="000E72E7">
        <w:rPr>
          <w:sz w:val="28"/>
        </w:rPr>
        <w:t>Reabilitaçã</w:t>
      </w:r>
      <w:r w:rsidR="00606DA9">
        <w:rPr>
          <w:sz w:val="28"/>
        </w:rPr>
        <w:t>o de minas</w:t>
      </w:r>
      <w:r w:rsidR="00606DA9">
        <w:rPr>
          <w:sz w:val="28"/>
        </w:rPr>
        <w:tab/>
      </w:r>
      <w:r w:rsidR="00606DA9">
        <w:rPr>
          <w:sz w:val="28"/>
        </w:rPr>
        <w:tab/>
      </w:r>
      <w:r w:rsidR="00606DA9">
        <w:rPr>
          <w:sz w:val="28"/>
        </w:rPr>
        <w:tab/>
      </w:r>
      <w:r w:rsidR="00606DA9">
        <w:rPr>
          <w:sz w:val="28"/>
        </w:rPr>
        <w:tab/>
      </w:r>
      <w:r w:rsidR="00606DA9">
        <w:rPr>
          <w:sz w:val="28"/>
        </w:rPr>
        <w:tab/>
      </w:r>
      <w:r w:rsidR="00606DA9">
        <w:rPr>
          <w:sz w:val="28"/>
        </w:rPr>
        <w:tab/>
        <w:t xml:space="preserve">         Pág. 1</w:t>
      </w:r>
      <w:r w:rsidR="00EE7909">
        <w:rPr>
          <w:sz w:val="28"/>
        </w:rPr>
        <w:t>3</w:t>
      </w:r>
    </w:p>
    <w:p w:rsidR="000E72E7" w:rsidRPr="000E72E7" w:rsidRDefault="000E72E7" w:rsidP="000E72E7">
      <w:pPr>
        <w:pStyle w:val="PargrafodaLista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 C</w:t>
      </w:r>
      <w:r w:rsidR="00606DA9">
        <w:rPr>
          <w:sz w:val="28"/>
        </w:rPr>
        <w:t>onclusão</w:t>
      </w:r>
      <w:r w:rsidR="00606DA9">
        <w:rPr>
          <w:sz w:val="28"/>
        </w:rPr>
        <w:tab/>
      </w:r>
      <w:r w:rsidR="00606DA9">
        <w:rPr>
          <w:sz w:val="28"/>
        </w:rPr>
        <w:tab/>
      </w:r>
      <w:r w:rsidR="00606DA9">
        <w:rPr>
          <w:sz w:val="28"/>
        </w:rPr>
        <w:tab/>
      </w:r>
      <w:r w:rsidR="00606DA9">
        <w:rPr>
          <w:sz w:val="28"/>
        </w:rPr>
        <w:tab/>
      </w:r>
      <w:r w:rsidR="00606DA9">
        <w:rPr>
          <w:sz w:val="28"/>
        </w:rPr>
        <w:tab/>
      </w:r>
      <w:r w:rsidR="00606DA9">
        <w:rPr>
          <w:sz w:val="28"/>
        </w:rPr>
        <w:tab/>
      </w:r>
      <w:r w:rsidR="00606DA9">
        <w:rPr>
          <w:sz w:val="28"/>
        </w:rPr>
        <w:tab/>
      </w:r>
      <w:r w:rsidR="00606DA9">
        <w:rPr>
          <w:sz w:val="28"/>
        </w:rPr>
        <w:tab/>
        <w:t xml:space="preserve">         Pág. 1</w:t>
      </w:r>
      <w:r w:rsidR="00EE7909">
        <w:rPr>
          <w:sz w:val="28"/>
        </w:rPr>
        <w:t>3</w:t>
      </w:r>
    </w:p>
    <w:p w:rsidR="0043354D" w:rsidRDefault="00323FFB" w:rsidP="00A9641F">
      <w:pPr>
        <w:pStyle w:val="PargrafodaLista"/>
        <w:ind w:left="644"/>
        <w:rPr>
          <w:sz w:val="28"/>
        </w:rPr>
      </w:pPr>
      <w:r>
        <w:rPr>
          <w:sz w:val="28"/>
        </w:rPr>
        <w:t>Bibliografia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0E72E7">
        <w:rPr>
          <w:sz w:val="28"/>
        </w:rPr>
        <w:t xml:space="preserve">         </w:t>
      </w:r>
      <w:r w:rsidR="000D3196">
        <w:rPr>
          <w:sz w:val="28"/>
        </w:rPr>
        <w:t>P</w:t>
      </w:r>
      <w:r>
        <w:rPr>
          <w:sz w:val="28"/>
        </w:rPr>
        <w:t xml:space="preserve">ág. </w:t>
      </w:r>
      <w:r w:rsidR="00606DA9">
        <w:rPr>
          <w:sz w:val="28"/>
        </w:rPr>
        <w:t>1</w:t>
      </w:r>
      <w:r w:rsidR="00EE7909">
        <w:rPr>
          <w:sz w:val="28"/>
        </w:rPr>
        <w:t>4</w:t>
      </w:r>
    </w:p>
    <w:p w:rsidR="0008273F" w:rsidRDefault="0008273F" w:rsidP="0008273F">
      <w:pPr>
        <w:pStyle w:val="PargrafodaLista"/>
        <w:rPr>
          <w:sz w:val="28"/>
        </w:rPr>
      </w:pPr>
    </w:p>
    <w:p w:rsidR="0008273F" w:rsidRDefault="0008273F" w:rsidP="00973093">
      <w:pPr>
        <w:pStyle w:val="PargrafodaLista"/>
        <w:rPr>
          <w:noProof/>
          <w:sz w:val="28"/>
          <w:lang w:eastAsia="pt-PT"/>
        </w:rPr>
      </w:pPr>
    </w:p>
    <w:p w:rsidR="00B032DD" w:rsidRDefault="00B032DD" w:rsidP="00973093">
      <w:pPr>
        <w:pStyle w:val="PargrafodaLista"/>
        <w:rPr>
          <w:noProof/>
          <w:sz w:val="28"/>
          <w:lang w:eastAsia="pt-PT"/>
        </w:rPr>
      </w:pPr>
    </w:p>
    <w:p w:rsidR="00B032DD" w:rsidRDefault="00B032DD" w:rsidP="00973093">
      <w:pPr>
        <w:pStyle w:val="PargrafodaLista"/>
        <w:rPr>
          <w:noProof/>
          <w:sz w:val="28"/>
          <w:lang w:eastAsia="pt-PT"/>
        </w:rPr>
      </w:pPr>
    </w:p>
    <w:p w:rsidR="00B032DD" w:rsidRDefault="00B032DD" w:rsidP="00973093">
      <w:pPr>
        <w:pStyle w:val="PargrafodaLista"/>
        <w:rPr>
          <w:noProof/>
          <w:sz w:val="28"/>
          <w:lang w:eastAsia="pt-PT"/>
        </w:rPr>
      </w:pPr>
    </w:p>
    <w:p w:rsidR="00B032DD" w:rsidRDefault="00B032DD" w:rsidP="00973093">
      <w:pPr>
        <w:pStyle w:val="PargrafodaLista"/>
        <w:rPr>
          <w:noProof/>
          <w:sz w:val="28"/>
          <w:lang w:eastAsia="pt-PT"/>
        </w:rPr>
      </w:pPr>
    </w:p>
    <w:p w:rsidR="00B032DD" w:rsidRDefault="00B032DD" w:rsidP="00973093">
      <w:pPr>
        <w:pStyle w:val="PargrafodaLista"/>
        <w:rPr>
          <w:noProof/>
          <w:sz w:val="28"/>
          <w:lang w:eastAsia="pt-PT"/>
        </w:rPr>
      </w:pPr>
    </w:p>
    <w:p w:rsidR="00B032DD" w:rsidRDefault="00B032DD" w:rsidP="00973093">
      <w:pPr>
        <w:pStyle w:val="PargrafodaLista"/>
        <w:rPr>
          <w:noProof/>
          <w:sz w:val="28"/>
          <w:lang w:eastAsia="pt-PT"/>
        </w:rPr>
      </w:pPr>
    </w:p>
    <w:p w:rsidR="00B032DD" w:rsidRDefault="00B032DD" w:rsidP="00973093">
      <w:pPr>
        <w:pStyle w:val="PargrafodaLista"/>
        <w:rPr>
          <w:noProof/>
          <w:sz w:val="28"/>
          <w:lang w:eastAsia="pt-PT"/>
        </w:rPr>
      </w:pPr>
    </w:p>
    <w:p w:rsidR="00B032DD" w:rsidRDefault="00B032DD" w:rsidP="00973093">
      <w:pPr>
        <w:pStyle w:val="PargrafodaLista"/>
        <w:rPr>
          <w:noProof/>
          <w:sz w:val="28"/>
          <w:lang w:eastAsia="pt-PT"/>
        </w:rPr>
      </w:pPr>
    </w:p>
    <w:p w:rsidR="00B032DD" w:rsidRDefault="00B032DD" w:rsidP="00973093">
      <w:pPr>
        <w:pStyle w:val="PargrafodaLista"/>
        <w:rPr>
          <w:noProof/>
          <w:sz w:val="28"/>
          <w:lang w:eastAsia="pt-PT"/>
        </w:rPr>
      </w:pPr>
    </w:p>
    <w:p w:rsidR="00B032DD" w:rsidRDefault="00B032DD" w:rsidP="00973093">
      <w:pPr>
        <w:pStyle w:val="PargrafodaLista"/>
        <w:rPr>
          <w:noProof/>
          <w:sz w:val="28"/>
          <w:lang w:eastAsia="pt-PT"/>
        </w:rPr>
      </w:pPr>
    </w:p>
    <w:p w:rsidR="00B032DD" w:rsidRDefault="00B032DD" w:rsidP="00973093">
      <w:pPr>
        <w:pStyle w:val="PargrafodaLista"/>
        <w:rPr>
          <w:noProof/>
          <w:sz w:val="28"/>
          <w:lang w:eastAsia="pt-PT"/>
        </w:rPr>
      </w:pPr>
    </w:p>
    <w:p w:rsidR="00B032DD" w:rsidRDefault="00B032DD" w:rsidP="00973093">
      <w:pPr>
        <w:pStyle w:val="PargrafodaLista"/>
        <w:rPr>
          <w:noProof/>
          <w:sz w:val="28"/>
          <w:lang w:eastAsia="pt-PT"/>
        </w:rPr>
      </w:pPr>
    </w:p>
    <w:p w:rsidR="00B032DD" w:rsidRDefault="00B032DD" w:rsidP="00973093">
      <w:pPr>
        <w:pStyle w:val="PargrafodaLista"/>
        <w:rPr>
          <w:noProof/>
          <w:sz w:val="28"/>
          <w:lang w:eastAsia="pt-PT"/>
        </w:rPr>
      </w:pPr>
    </w:p>
    <w:p w:rsidR="00B032DD" w:rsidRDefault="00B032DD" w:rsidP="00973093">
      <w:pPr>
        <w:pStyle w:val="PargrafodaLista"/>
        <w:rPr>
          <w:noProof/>
          <w:sz w:val="28"/>
          <w:lang w:eastAsia="pt-PT"/>
        </w:rPr>
      </w:pPr>
    </w:p>
    <w:p w:rsidR="00606DA9" w:rsidRDefault="00606DA9" w:rsidP="00606DA9">
      <w:pPr>
        <w:tabs>
          <w:tab w:val="left" w:pos="5535"/>
        </w:tabs>
        <w:spacing w:line="240" w:lineRule="auto"/>
        <w:rPr>
          <w:color w:val="1F3864" w:themeColor="accent5" w:themeShade="80"/>
        </w:rPr>
      </w:pPr>
    </w:p>
    <w:p w:rsidR="00EE7909" w:rsidRDefault="00EE7909" w:rsidP="00606DA9">
      <w:pPr>
        <w:tabs>
          <w:tab w:val="left" w:pos="5535"/>
        </w:tabs>
        <w:spacing w:line="360" w:lineRule="auto"/>
        <w:rPr>
          <w:b/>
          <w:sz w:val="28"/>
        </w:rPr>
      </w:pPr>
    </w:p>
    <w:p w:rsidR="00EE7909" w:rsidRDefault="00EE7909" w:rsidP="00606DA9">
      <w:pPr>
        <w:tabs>
          <w:tab w:val="left" w:pos="5535"/>
        </w:tabs>
        <w:spacing w:line="360" w:lineRule="auto"/>
        <w:rPr>
          <w:b/>
          <w:sz w:val="28"/>
        </w:rPr>
      </w:pPr>
    </w:p>
    <w:p w:rsidR="00EE7909" w:rsidRDefault="00EE7909" w:rsidP="00606DA9">
      <w:pPr>
        <w:tabs>
          <w:tab w:val="left" w:pos="5535"/>
        </w:tabs>
        <w:spacing w:line="360" w:lineRule="auto"/>
        <w:rPr>
          <w:b/>
          <w:sz w:val="28"/>
        </w:rPr>
      </w:pPr>
    </w:p>
    <w:p w:rsidR="000E226B" w:rsidRPr="00EE7909" w:rsidRDefault="000E226B" w:rsidP="00606DA9">
      <w:pPr>
        <w:tabs>
          <w:tab w:val="left" w:pos="5535"/>
        </w:tabs>
        <w:spacing w:line="360" w:lineRule="auto"/>
        <w:rPr>
          <w:b/>
          <w:sz w:val="28"/>
        </w:rPr>
      </w:pPr>
      <w:r w:rsidRPr="00EE7909">
        <w:rPr>
          <w:b/>
          <w:sz w:val="28"/>
        </w:rPr>
        <w:lastRenderedPageBreak/>
        <w:t>Introdução</w:t>
      </w:r>
    </w:p>
    <w:p w:rsidR="00FA2B1D" w:rsidRPr="00A9641F" w:rsidRDefault="00FA2B1D" w:rsidP="00606DA9">
      <w:p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>Os recursos energéticos são indispensáveis no nosso dia, porque é assim que o Homem consegue produzir energia.</w:t>
      </w:r>
    </w:p>
    <w:p w:rsidR="003600F5" w:rsidRPr="00A9641F" w:rsidRDefault="000E226B" w:rsidP="00606DA9">
      <w:pPr>
        <w:tabs>
          <w:tab w:val="left" w:pos="5535"/>
        </w:tabs>
        <w:spacing w:line="360" w:lineRule="auto"/>
        <w:jc w:val="both"/>
        <w:rPr>
          <w:rFonts w:ascii="Trebuchet MS" w:hAnsi="Trebuchet MS"/>
          <w:sz w:val="20"/>
        </w:rPr>
      </w:pPr>
      <w:r w:rsidRPr="00A9641F">
        <w:rPr>
          <w:rFonts w:ascii="Trebuchet MS" w:hAnsi="Trebuchet MS"/>
        </w:rPr>
        <w:t>Os bens minerais têm uma importância significativa para a sociedade, a tal ponto que as fases de evolução da humanidade são divididas em função dos tipos de minerais utilizados</w:t>
      </w:r>
      <w:r w:rsidR="00793755" w:rsidRPr="00A9641F">
        <w:rPr>
          <w:rFonts w:ascii="Trebuchet MS" w:hAnsi="Trebuchet MS"/>
        </w:rPr>
        <w:t xml:space="preserve"> ao longo do tempo</w:t>
      </w:r>
      <w:r w:rsidRPr="00A9641F">
        <w:rPr>
          <w:rFonts w:ascii="Trebuchet MS" w:hAnsi="Trebuchet MS"/>
        </w:rPr>
        <w:t>: idades da pedra, do bronze, do ferro, etc.</w:t>
      </w:r>
      <w:r w:rsidR="003600F5" w:rsidRPr="00A9641F">
        <w:rPr>
          <w:rFonts w:ascii="Trebuchet MS" w:hAnsi="Trebuchet MS"/>
          <w:sz w:val="20"/>
        </w:rPr>
        <w:t xml:space="preserve"> </w:t>
      </w:r>
    </w:p>
    <w:p w:rsidR="000E226B" w:rsidRPr="00A9641F" w:rsidRDefault="003600F5" w:rsidP="00606DA9">
      <w:p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>A evolução do Homem esteve sempre ligada à sua capacidade de utilização de recursos minerais.</w:t>
      </w:r>
      <w:r w:rsidR="000E226B" w:rsidRPr="00A9641F">
        <w:rPr>
          <w:rFonts w:ascii="Trebuchet MS" w:hAnsi="Trebuchet MS"/>
        </w:rPr>
        <w:t xml:space="preserve"> Nenhuma civilização pode prescindir do uso dos bens minerais, principalmente quando se pensa em qualidade de vida, uma vez que influenciam as necessidades básicas do ser humano: alimentação, construções </w:t>
      </w:r>
      <w:r w:rsidR="00793755" w:rsidRPr="00A9641F">
        <w:rPr>
          <w:rFonts w:ascii="Trebuchet MS" w:hAnsi="Trebuchet MS"/>
        </w:rPr>
        <w:t>civis, transportes</w:t>
      </w:r>
      <w:r w:rsidR="000E226B" w:rsidRPr="00A9641F">
        <w:rPr>
          <w:rFonts w:ascii="Trebuchet MS" w:hAnsi="Trebuchet MS"/>
        </w:rPr>
        <w:t xml:space="preserve"> e</w:t>
      </w:r>
      <w:r w:rsidR="00793755" w:rsidRPr="00A9641F">
        <w:rPr>
          <w:rFonts w:ascii="Trebuchet MS" w:hAnsi="Trebuchet MS"/>
        </w:rPr>
        <w:t xml:space="preserve"> até no</w:t>
      </w:r>
      <w:r w:rsidR="000E226B" w:rsidRPr="00A9641F">
        <w:rPr>
          <w:rFonts w:ascii="Trebuchet MS" w:hAnsi="Trebuchet MS"/>
        </w:rPr>
        <w:t xml:space="preserve"> vestuário.</w:t>
      </w:r>
    </w:p>
    <w:p w:rsidR="000E226B" w:rsidRDefault="000E226B" w:rsidP="00606DA9">
      <w:p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O presente trabalho tem por base identificar </w:t>
      </w:r>
      <w:r w:rsidR="00FA2B1D" w:rsidRPr="00A9641F">
        <w:rPr>
          <w:rFonts w:ascii="Trebuchet MS" w:hAnsi="Trebuchet MS"/>
        </w:rPr>
        <w:t>os recursos energéticos e minerais, falando da sua origem, classificando-os, vantagens e desvantagens e riscos associados aos mesmos.</w:t>
      </w:r>
    </w:p>
    <w:p w:rsidR="00606DA9" w:rsidRPr="00A9641F" w:rsidRDefault="00606DA9" w:rsidP="00606DA9">
      <w:p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</w:p>
    <w:p w:rsidR="00606DA9" w:rsidRDefault="00606DA9" w:rsidP="00606DA9">
      <w:pPr>
        <w:tabs>
          <w:tab w:val="left" w:pos="5535"/>
        </w:tabs>
        <w:spacing w:line="360" w:lineRule="auto"/>
        <w:jc w:val="center"/>
        <w:rPr>
          <w:rFonts w:ascii="Trebuchet MS" w:hAnsi="Trebuchet MS"/>
          <w:b/>
          <w:sz w:val="28"/>
        </w:rPr>
      </w:pPr>
    </w:p>
    <w:p w:rsidR="00606DA9" w:rsidRDefault="00606DA9" w:rsidP="00606DA9">
      <w:pPr>
        <w:tabs>
          <w:tab w:val="left" w:pos="5535"/>
        </w:tabs>
        <w:spacing w:line="360" w:lineRule="auto"/>
        <w:jc w:val="center"/>
        <w:rPr>
          <w:rFonts w:ascii="Trebuchet MS" w:hAnsi="Trebuchet MS"/>
          <w:b/>
          <w:sz w:val="28"/>
        </w:rPr>
      </w:pPr>
    </w:p>
    <w:p w:rsidR="00606DA9" w:rsidRDefault="00606DA9" w:rsidP="00606DA9">
      <w:pPr>
        <w:tabs>
          <w:tab w:val="left" w:pos="5535"/>
        </w:tabs>
        <w:spacing w:line="360" w:lineRule="auto"/>
        <w:jc w:val="center"/>
        <w:rPr>
          <w:rFonts w:ascii="Trebuchet MS" w:hAnsi="Trebuchet MS"/>
          <w:b/>
          <w:sz w:val="28"/>
        </w:rPr>
      </w:pPr>
    </w:p>
    <w:p w:rsidR="00606DA9" w:rsidRDefault="00606DA9" w:rsidP="00606DA9">
      <w:pPr>
        <w:tabs>
          <w:tab w:val="left" w:pos="5535"/>
        </w:tabs>
        <w:spacing w:line="360" w:lineRule="auto"/>
        <w:jc w:val="center"/>
        <w:rPr>
          <w:rFonts w:ascii="Trebuchet MS" w:hAnsi="Trebuchet MS"/>
          <w:b/>
          <w:sz w:val="28"/>
        </w:rPr>
      </w:pPr>
    </w:p>
    <w:p w:rsidR="00606DA9" w:rsidRDefault="00606DA9" w:rsidP="00606DA9">
      <w:pPr>
        <w:tabs>
          <w:tab w:val="left" w:pos="5535"/>
        </w:tabs>
        <w:spacing w:line="360" w:lineRule="auto"/>
        <w:jc w:val="center"/>
        <w:rPr>
          <w:rFonts w:ascii="Trebuchet MS" w:hAnsi="Trebuchet MS"/>
          <w:b/>
          <w:sz w:val="28"/>
        </w:rPr>
      </w:pPr>
    </w:p>
    <w:p w:rsidR="00606DA9" w:rsidRDefault="00606DA9" w:rsidP="00606DA9">
      <w:pPr>
        <w:tabs>
          <w:tab w:val="left" w:pos="5535"/>
        </w:tabs>
        <w:spacing w:line="360" w:lineRule="auto"/>
        <w:jc w:val="center"/>
        <w:rPr>
          <w:rFonts w:ascii="Trebuchet MS" w:hAnsi="Trebuchet MS"/>
          <w:b/>
          <w:sz w:val="28"/>
        </w:rPr>
      </w:pPr>
    </w:p>
    <w:p w:rsidR="00606DA9" w:rsidRDefault="00606DA9" w:rsidP="00606DA9">
      <w:pPr>
        <w:tabs>
          <w:tab w:val="left" w:pos="5535"/>
        </w:tabs>
        <w:spacing w:line="360" w:lineRule="auto"/>
        <w:jc w:val="center"/>
        <w:rPr>
          <w:rFonts w:ascii="Trebuchet MS" w:hAnsi="Trebuchet MS"/>
          <w:b/>
          <w:sz w:val="28"/>
        </w:rPr>
      </w:pPr>
    </w:p>
    <w:p w:rsidR="00606DA9" w:rsidRDefault="00606DA9" w:rsidP="00606DA9">
      <w:pPr>
        <w:tabs>
          <w:tab w:val="left" w:pos="5535"/>
        </w:tabs>
        <w:spacing w:line="360" w:lineRule="auto"/>
        <w:jc w:val="center"/>
        <w:rPr>
          <w:rFonts w:ascii="Trebuchet MS" w:hAnsi="Trebuchet MS"/>
          <w:b/>
          <w:sz w:val="28"/>
        </w:rPr>
      </w:pPr>
    </w:p>
    <w:p w:rsidR="00606DA9" w:rsidRDefault="00606DA9" w:rsidP="00606DA9">
      <w:pPr>
        <w:tabs>
          <w:tab w:val="left" w:pos="5535"/>
        </w:tabs>
        <w:spacing w:line="360" w:lineRule="auto"/>
        <w:jc w:val="center"/>
        <w:rPr>
          <w:rFonts w:ascii="Trebuchet MS" w:hAnsi="Trebuchet MS"/>
          <w:b/>
          <w:sz w:val="28"/>
        </w:rPr>
      </w:pPr>
    </w:p>
    <w:p w:rsidR="00606DA9" w:rsidRDefault="00606DA9" w:rsidP="00606DA9">
      <w:pPr>
        <w:tabs>
          <w:tab w:val="left" w:pos="5535"/>
        </w:tabs>
        <w:spacing w:line="360" w:lineRule="auto"/>
        <w:jc w:val="center"/>
        <w:rPr>
          <w:rFonts w:ascii="Trebuchet MS" w:hAnsi="Trebuchet MS"/>
          <w:b/>
          <w:sz w:val="28"/>
        </w:rPr>
      </w:pPr>
    </w:p>
    <w:p w:rsidR="00606DA9" w:rsidRDefault="00606DA9" w:rsidP="00606DA9">
      <w:pPr>
        <w:tabs>
          <w:tab w:val="left" w:pos="5535"/>
        </w:tabs>
        <w:spacing w:line="360" w:lineRule="auto"/>
        <w:jc w:val="center"/>
        <w:rPr>
          <w:rFonts w:ascii="Trebuchet MS" w:hAnsi="Trebuchet MS"/>
          <w:b/>
          <w:sz w:val="28"/>
        </w:rPr>
      </w:pPr>
    </w:p>
    <w:p w:rsidR="00F345AE" w:rsidRPr="00A9641F" w:rsidRDefault="0072066D" w:rsidP="00606DA9">
      <w:pPr>
        <w:tabs>
          <w:tab w:val="left" w:pos="5535"/>
        </w:tabs>
        <w:spacing w:line="360" w:lineRule="auto"/>
        <w:jc w:val="center"/>
        <w:rPr>
          <w:rFonts w:ascii="Trebuchet MS" w:hAnsi="Trebuchet MS"/>
          <w:b/>
          <w:sz w:val="28"/>
        </w:rPr>
      </w:pPr>
      <w:r w:rsidRPr="00A9641F">
        <w:rPr>
          <w:rFonts w:ascii="Trebuchet MS" w:hAnsi="Trebuchet MS"/>
          <w:b/>
          <w:sz w:val="28"/>
        </w:rPr>
        <w:lastRenderedPageBreak/>
        <w:t>E</w:t>
      </w:r>
      <w:r w:rsidR="00F345AE" w:rsidRPr="00A9641F">
        <w:rPr>
          <w:rFonts w:ascii="Trebuchet MS" w:hAnsi="Trebuchet MS"/>
          <w:b/>
          <w:sz w:val="28"/>
        </w:rPr>
        <w:t>xploração mineira:</w:t>
      </w:r>
    </w:p>
    <w:p w:rsidR="00593C95" w:rsidRPr="00A9641F" w:rsidRDefault="0072066D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Antes de cavar qualquer buraco na litosfera, têm que existir estudos preliminares, sendo estudados através de: </w:t>
      </w:r>
    </w:p>
    <w:p w:rsidR="0072066D" w:rsidRPr="00A9641F" w:rsidRDefault="00B032DD" w:rsidP="00606DA9">
      <w:pPr>
        <w:pStyle w:val="PargrafodaLista"/>
        <w:numPr>
          <w:ilvl w:val="0"/>
          <w:numId w:val="10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Prospeção</w:t>
      </w:r>
      <w:r w:rsidR="0072066D" w:rsidRPr="00A9641F">
        <w:rPr>
          <w:rFonts w:ascii="Trebuchet MS" w:hAnsi="Trebuchet MS"/>
        </w:rPr>
        <w:t>, examinando um terreno para descobri</w:t>
      </w:r>
      <w:r w:rsidR="0059200C" w:rsidRPr="00A9641F">
        <w:rPr>
          <w:rFonts w:ascii="Trebuchet MS" w:hAnsi="Trebuchet MS"/>
        </w:rPr>
        <w:t>r o(s) mineral(ais) pretendidos. A prospeção pode ser feita através de vários métodos, que podem ser:</w:t>
      </w:r>
    </w:p>
    <w:p w:rsidR="0059200C" w:rsidRPr="00A9641F" w:rsidRDefault="0059200C" w:rsidP="00606DA9">
      <w:pPr>
        <w:pStyle w:val="PargrafodaLista"/>
        <w:numPr>
          <w:ilvl w:val="1"/>
          <w:numId w:val="10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Geofísica (sísmica, gravimétria, elétrica, magnética e diagrafias);</w:t>
      </w:r>
    </w:p>
    <w:p w:rsidR="0059200C" w:rsidRPr="00A9641F" w:rsidRDefault="0059200C" w:rsidP="00606DA9">
      <w:pPr>
        <w:pStyle w:val="PargrafodaLista"/>
        <w:numPr>
          <w:ilvl w:val="1"/>
          <w:numId w:val="10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Geoquímica;</w:t>
      </w:r>
    </w:p>
    <w:p w:rsidR="0059200C" w:rsidRPr="00A9641F" w:rsidRDefault="0059200C" w:rsidP="00606DA9">
      <w:pPr>
        <w:pStyle w:val="PargrafodaLista"/>
        <w:numPr>
          <w:ilvl w:val="1"/>
          <w:numId w:val="10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Mecânica (através de sondagens);</w:t>
      </w:r>
    </w:p>
    <w:p w:rsidR="0072066D" w:rsidRPr="00A9641F" w:rsidRDefault="0072066D" w:rsidP="00606DA9">
      <w:pPr>
        <w:pStyle w:val="PargrafodaLista"/>
        <w:numPr>
          <w:ilvl w:val="0"/>
          <w:numId w:val="10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Cartografia e interpretação de fotografias aéreas;</w:t>
      </w:r>
    </w:p>
    <w:p w:rsidR="002246C0" w:rsidRPr="00A9641F" w:rsidRDefault="005041DE" w:rsidP="00606DA9">
      <w:pPr>
        <w:pStyle w:val="PargrafodaLista"/>
        <w:numPr>
          <w:ilvl w:val="0"/>
          <w:numId w:val="10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Sondagem, permitindo descobrir</w:t>
      </w:r>
      <w:r w:rsidR="00FC1132" w:rsidRPr="00A9641F">
        <w:rPr>
          <w:rFonts w:ascii="Trebuchet MS" w:hAnsi="Trebuchet MS"/>
        </w:rPr>
        <w:t xml:space="preserve"> onde</w:t>
      </w:r>
      <w:r w:rsidR="002246C0" w:rsidRPr="00A9641F">
        <w:rPr>
          <w:rFonts w:ascii="Trebuchet MS" w:hAnsi="Trebuchet MS"/>
        </w:rPr>
        <w:t xml:space="preserve"> é</w:t>
      </w:r>
      <w:r w:rsidR="00FC1132" w:rsidRPr="00A9641F">
        <w:rPr>
          <w:rFonts w:ascii="Trebuchet MS" w:hAnsi="Trebuchet MS"/>
        </w:rPr>
        <w:t xml:space="preserve"> </w:t>
      </w:r>
      <w:r w:rsidR="002246C0" w:rsidRPr="00A9641F">
        <w:rPr>
          <w:rFonts w:ascii="Trebuchet MS" w:hAnsi="Trebuchet MS"/>
        </w:rPr>
        <w:t>que os jazigos de minerais est</w:t>
      </w:r>
      <w:r w:rsidR="00B032DD" w:rsidRPr="00A9641F">
        <w:rPr>
          <w:rFonts w:ascii="Trebuchet MS" w:hAnsi="Trebuchet MS"/>
        </w:rPr>
        <w:t>ão;</w:t>
      </w:r>
    </w:p>
    <w:p w:rsidR="0072066D" w:rsidRPr="00A9641F" w:rsidRDefault="0072066D" w:rsidP="00606DA9">
      <w:pPr>
        <w:pStyle w:val="PargrafodaLista"/>
        <w:numPr>
          <w:ilvl w:val="0"/>
          <w:numId w:val="10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Delimitação e avaliação do jazigo;</w:t>
      </w:r>
    </w:p>
    <w:p w:rsidR="0072066D" w:rsidRPr="00A9641F" w:rsidRDefault="0072066D" w:rsidP="00606DA9">
      <w:pPr>
        <w:pStyle w:val="PargrafodaLista"/>
        <w:numPr>
          <w:ilvl w:val="0"/>
          <w:numId w:val="10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Licenciamentos e alvarás;</w:t>
      </w:r>
    </w:p>
    <w:p w:rsidR="0072066D" w:rsidRPr="00A9641F" w:rsidRDefault="0072066D" w:rsidP="00606DA9">
      <w:pPr>
        <w:pStyle w:val="PargrafodaLista"/>
        <w:numPr>
          <w:ilvl w:val="0"/>
          <w:numId w:val="10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Estudos de higiene, de segurança e de impacte ambiental;</w:t>
      </w:r>
    </w:p>
    <w:p w:rsidR="0072066D" w:rsidRPr="00A9641F" w:rsidRDefault="00B032DD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Durante a fase de extração, exploramos o jazigo e preparamos os minérios.</w:t>
      </w:r>
    </w:p>
    <w:p w:rsidR="00593C95" w:rsidRPr="00A9641F" w:rsidRDefault="00B032DD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Existem três tipos de exploração mineira: </w:t>
      </w:r>
    </w:p>
    <w:p w:rsidR="00F345AE" w:rsidRPr="00A9641F" w:rsidRDefault="00B032DD" w:rsidP="00606DA9">
      <w:pPr>
        <w:pStyle w:val="PargrafodaLista"/>
        <w:numPr>
          <w:ilvl w:val="0"/>
          <w:numId w:val="9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Subterrânea: debaixo do subsolo, não se encontrando em contacto com a superfície terrestre;</w:t>
      </w:r>
    </w:p>
    <w:p w:rsidR="00F345AE" w:rsidRPr="00A9641F" w:rsidRDefault="00F345AE" w:rsidP="00606DA9">
      <w:pPr>
        <w:pStyle w:val="PargrafodaLista"/>
        <w:numPr>
          <w:ilvl w:val="0"/>
          <w:numId w:val="9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Ar livre: em contacto com a atm</w:t>
      </w:r>
      <w:r w:rsidR="00B032DD" w:rsidRPr="00A9641F">
        <w:rPr>
          <w:rFonts w:ascii="Trebuchet MS" w:hAnsi="Trebuchet MS"/>
        </w:rPr>
        <w:t>osfera e a superfície terrestre;</w:t>
      </w:r>
    </w:p>
    <w:p w:rsidR="00606DA9" w:rsidRPr="00606DA9" w:rsidRDefault="00B032DD" w:rsidP="00606DA9">
      <w:pPr>
        <w:pStyle w:val="PargrafodaLista"/>
        <w:numPr>
          <w:ilvl w:val="0"/>
          <w:numId w:val="9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Através de perfurações: o minério é explorado à superfície, embora o me</w:t>
      </w:r>
      <w:r w:rsidR="00606DA9">
        <w:rPr>
          <w:rFonts w:ascii="Trebuchet MS" w:hAnsi="Trebuchet MS"/>
        </w:rPr>
        <w:t>smo se encontre em profundidade.</w:t>
      </w:r>
    </w:p>
    <w:p w:rsidR="00A9641F" w:rsidRPr="000E72E7" w:rsidRDefault="00A9641F" w:rsidP="00606DA9">
      <w:pPr>
        <w:spacing w:line="360" w:lineRule="auto"/>
        <w:jc w:val="center"/>
        <w:rPr>
          <w:color w:val="1F3864" w:themeColor="accent5" w:themeShade="80"/>
        </w:rPr>
      </w:pPr>
      <w:r w:rsidRPr="00A9641F">
        <w:rPr>
          <w:rFonts w:ascii="Trebuchet MS" w:hAnsi="Trebuchet MS"/>
          <w:b/>
          <w:sz w:val="28"/>
        </w:rPr>
        <w:t>Recursos energéticos</w:t>
      </w:r>
    </w:p>
    <w:p w:rsidR="00D11F76" w:rsidRPr="00A9641F" w:rsidRDefault="006878FF" w:rsidP="00606DA9">
      <w:p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  <w:b/>
        </w:rPr>
        <w:t>Recursos energéticos:</w:t>
      </w:r>
      <w:r w:rsidR="00990CC5" w:rsidRPr="00A9641F">
        <w:rPr>
          <w:rFonts w:ascii="Trebuchet MS" w:hAnsi="Trebuchet MS"/>
          <w:b/>
        </w:rPr>
        <w:t xml:space="preserve"> </w:t>
      </w:r>
      <w:r w:rsidR="00D721BB" w:rsidRPr="00A9641F">
        <w:rPr>
          <w:rFonts w:ascii="Trebuchet MS" w:hAnsi="Trebuchet MS"/>
        </w:rPr>
        <w:t xml:space="preserve">recursos geológicos utilizados para </w:t>
      </w:r>
      <w:r w:rsidRPr="00A9641F">
        <w:rPr>
          <w:rFonts w:ascii="Trebuchet MS" w:hAnsi="Trebuchet MS"/>
        </w:rPr>
        <w:t>produzir energi</w:t>
      </w:r>
      <w:r w:rsidR="00990CC5" w:rsidRPr="00A9641F">
        <w:rPr>
          <w:rFonts w:ascii="Trebuchet MS" w:hAnsi="Trebuchet MS"/>
        </w:rPr>
        <w:t>a. Ex: petróleo, carvão, urânio, gás natural e energia geotérmica</w:t>
      </w:r>
      <w:r w:rsidRPr="00A9641F">
        <w:rPr>
          <w:rFonts w:ascii="Trebuchet MS" w:hAnsi="Trebuchet MS"/>
        </w:rPr>
        <w:t>.</w:t>
      </w:r>
      <w:r w:rsidR="00A356E8" w:rsidRPr="00A9641F">
        <w:rPr>
          <w:rFonts w:ascii="Trebuchet MS" w:hAnsi="Trebuchet MS"/>
        </w:rPr>
        <w:t xml:space="preserve"> Nós vamos falar destas porque são as principais fontes de energia utilizadas pelo Homem.</w:t>
      </w:r>
    </w:p>
    <w:p w:rsidR="00840CDA" w:rsidRPr="00A9641F" w:rsidRDefault="00A356E8" w:rsidP="00606DA9">
      <w:p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>Existem dois tipos de recursos energéticos:</w:t>
      </w:r>
    </w:p>
    <w:p w:rsidR="00A356E8" w:rsidRPr="00A9641F" w:rsidRDefault="00A356E8" w:rsidP="00606DA9">
      <w:pPr>
        <w:pStyle w:val="PargrafodaLista"/>
        <w:numPr>
          <w:ilvl w:val="0"/>
          <w:numId w:val="13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  <w:b/>
        </w:rPr>
        <w:t>Recursos energéticos renováveis:</w:t>
      </w:r>
      <w:r w:rsidRPr="00A9641F">
        <w:rPr>
          <w:rFonts w:ascii="Trebuchet MS" w:hAnsi="Trebuchet MS"/>
        </w:rPr>
        <w:t xml:space="preserve"> recursos geológicos em que a velocidade com que o Homem os está a cons</w:t>
      </w:r>
      <w:r w:rsidR="00465B67">
        <w:rPr>
          <w:rFonts w:ascii="Trebuchet MS" w:hAnsi="Trebuchet MS"/>
        </w:rPr>
        <w:t>umir é inferior</w:t>
      </w:r>
      <w:r w:rsidRPr="00A9641F">
        <w:rPr>
          <w:rFonts w:ascii="Trebuchet MS" w:hAnsi="Trebuchet MS"/>
        </w:rPr>
        <w:t xml:space="preserve"> à sua velocidade formação.</w:t>
      </w:r>
    </w:p>
    <w:p w:rsidR="00A356E8" w:rsidRPr="00A9641F" w:rsidRDefault="00A356E8" w:rsidP="00606DA9">
      <w:pPr>
        <w:pStyle w:val="PargrafodaLista"/>
        <w:numPr>
          <w:ilvl w:val="0"/>
          <w:numId w:val="13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  <w:b/>
        </w:rPr>
        <w:t>Recursos energéticos não renováveis:</w:t>
      </w:r>
      <w:r w:rsidRPr="00A9641F">
        <w:rPr>
          <w:rFonts w:ascii="Trebuchet MS" w:hAnsi="Trebuchet MS"/>
        </w:rPr>
        <w:t xml:space="preserve"> recursos geológicos em que a velocidade com que o Homem os está a consumir é </w:t>
      </w:r>
      <w:r w:rsidR="00465B67">
        <w:rPr>
          <w:rFonts w:ascii="Trebuchet MS" w:hAnsi="Trebuchet MS"/>
        </w:rPr>
        <w:t>superior</w:t>
      </w:r>
      <w:r w:rsidRPr="00A9641F">
        <w:rPr>
          <w:rFonts w:ascii="Trebuchet MS" w:hAnsi="Trebuchet MS"/>
        </w:rPr>
        <w:t xml:space="preserve"> à sua velocidade formação.</w:t>
      </w:r>
    </w:p>
    <w:p w:rsidR="00EE7909" w:rsidRDefault="00EE7909" w:rsidP="00606DA9">
      <w:pPr>
        <w:tabs>
          <w:tab w:val="left" w:pos="5535"/>
        </w:tabs>
        <w:spacing w:line="360" w:lineRule="auto"/>
        <w:rPr>
          <w:rFonts w:ascii="Trebuchet MS" w:hAnsi="Trebuchet MS"/>
          <w:b/>
        </w:rPr>
      </w:pPr>
    </w:p>
    <w:p w:rsidR="00EE7909" w:rsidRDefault="00EE7909" w:rsidP="00606DA9">
      <w:pPr>
        <w:tabs>
          <w:tab w:val="left" w:pos="5535"/>
        </w:tabs>
        <w:spacing w:line="360" w:lineRule="auto"/>
        <w:rPr>
          <w:rFonts w:ascii="Trebuchet MS" w:hAnsi="Trebuchet MS"/>
          <w:b/>
        </w:rPr>
      </w:pPr>
    </w:p>
    <w:p w:rsidR="00A356E8" w:rsidRPr="00A9641F" w:rsidRDefault="00A356E8" w:rsidP="00606DA9">
      <w:pPr>
        <w:tabs>
          <w:tab w:val="left" w:pos="5535"/>
        </w:tabs>
        <w:spacing w:line="360" w:lineRule="auto"/>
        <w:rPr>
          <w:rFonts w:ascii="Trebuchet MS" w:hAnsi="Trebuchet MS"/>
          <w:b/>
        </w:rPr>
      </w:pPr>
      <w:r w:rsidRPr="00A9641F">
        <w:rPr>
          <w:rFonts w:ascii="Trebuchet MS" w:hAnsi="Trebuchet MS"/>
          <w:b/>
        </w:rPr>
        <w:lastRenderedPageBreak/>
        <w:t>Recu</w:t>
      </w:r>
      <w:r w:rsidR="00FC0CF7" w:rsidRPr="00A9641F">
        <w:rPr>
          <w:rFonts w:ascii="Trebuchet MS" w:hAnsi="Trebuchet MS"/>
          <w:b/>
        </w:rPr>
        <w:t>rsos energéticos não renováveis</w:t>
      </w:r>
    </w:p>
    <w:p w:rsidR="00FC0CF7" w:rsidRPr="00A9641F" w:rsidRDefault="00FC0CF7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O carvão e o petróleo têm um conjunto de condições específicas para se </w:t>
      </w:r>
      <w:r w:rsidR="00321321" w:rsidRPr="00A9641F">
        <w:rPr>
          <w:rFonts w:ascii="Trebuchet MS" w:hAnsi="Trebuchet MS"/>
        </w:rPr>
        <w:t xml:space="preserve">formarem. </w:t>
      </w:r>
      <w:r w:rsidRPr="00A9641F">
        <w:rPr>
          <w:rFonts w:ascii="Trebuchet MS" w:hAnsi="Trebuchet MS"/>
        </w:rPr>
        <w:t>São elas:</w:t>
      </w:r>
    </w:p>
    <w:p w:rsidR="00FC0CF7" w:rsidRPr="00A9641F" w:rsidRDefault="00FC0CF7" w:rsidP="00606DA9">
      <w:pPr>
        <w:pStyle w:val="PargrafodaLista"/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Meios em que há condições anaeróbias (sem oxigénio);</w:t>
      </w:r>
    </w:p>
    <w:p w:rsidR="00FC0CF7" w:rsidRPr="00A9641F" w:rsidRDefault="00FC0CF7" w:rsidP="00606DA9">
      <w:pPr>
        <w:pStyle w:val="PargrafodaLista"/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Ambientes costeiros lagunares ou zonas lacustres;</w:t>
      </w:r>
    </w:p>
    <w:p w:rsidR="00FC0CF7" w:rsidRPr="00A9641F" w:rsidRDefault="00FC0CF7" w:rsidP="00606DA9">
      <w:pPr>
        <w:pStyle w:val="PargrafodaLista"/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Afundamento progressivo dos sedimentos nas bacias de sedimentação devido aos movimentos tectónicos, através de movimentos de subsidência;</w:t>
      </w:r>
    </w:p>
    <w:p w:rsidR="00FC0CF7" w:rsidRPr="00A9641F" w:rsidRDefault="00FC0CF7" w:rsidP="00606DA9">
      <w:pPr>
        <w:pStyle w:val="PargrafodaLista"/>
        <w:numPr>
          <w:ilvl w:val="0"/>
          <w:numId w:val="24"/>
        </w:numPr>
        <w:shd w:val="clear" w:color="auto" w:fill="FFFFFF"/>
        <w:spacing w:before="100" w:beforeAutospacing="1" w:after="100" w:afterAutospacing="1"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Aumento das condições de pressão e temperatura resultantes do aprofundamento dos sedimentos;</w:t>
      </w:r>
    </w:p>
    <w:p w:rsidR="009E256D" w:rsidRPr="00A9641F" w:rsidRDefault="009E256D" w:rsidP="00606DA9">
      <w:p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O </w:t>
      </w:r>
      <w:r w:rsidRPr="00A9641F">
        <w:rPr>
          <w:rFonts w:ascii="Trebuchet MS" w:hAnsi="Trebuchet MS"/>
          <w:b/>
        </w:rPr>
        <w:t>carvão</w:t>
      </w:r>
      <w:r w:rsidRPr="00A9641F">
        <w:rPr>
          <w:rFonts w:ascii="Trebuchet MS" w:hAnsi="Trebuchet MS"/>
        </w:rPr>
        <w:t xml:space="preserve"> é uma rocha biogénica originada a partir da decomposição anaeróbia</w:t>
      </w:r>
      <w:r w:rsidR="00407251" w:rsidRPr="00A9641F">
        <w:rPr>
          <w:rFonts w:ascii="Trebuchet MS" w:hAnsi="Trebuchet MS"/>
        </w:rPr>
        <w:t xml:space="preserve"> </w:t>
      </w:r>
      <w:r w:rsidRPr="00A9641F">
        <w:rPr>
          <w:rFonts w:ascii="Trebuchet MS" w:hAnsi="Trebuchet MS"/>
        </w:rPr>
        <w:t xml:space="preserve">de </w:t>
      </w:r>
      <w:r w:rsidR="00407251" w:rsidRPr="00A9641F">
        <w:rPr>
          <w:rFonts w:ascii="Trebuchet MS" w:hAnsi="Trebuchet MS"/>
        </w:rPr>
        <w:t>matéria orgânica que vivia em ambientes aquáticos pouco profundos. Devido ao constante afundamento da matéria orgânica, a pre</w:t>
      </w:r>
      <w:r w:rsidR="00990CC5" w:rsidRPr="00A9641F">
        <w:rPr>
          <w:rFonts w:ascii="Trebuchet MS" w:hAnsi="Trebuchet MS"/>
        </w:rPr>
        <w:t>ssão e a temperatura aumenta e a</w:t>
      </w:r>
      <w:r w:rsidR="00407251" w:rsidRPr="00A9641F">
        <w:rPr>
          <w:rFonts w:ascii="Trebuchet MS" w:hAnsi="Trebuchet MS"/>
        </w:rPr>
        <w:t xml:space="preserve"> matéria é substituída pelo elemento químico carbono</w:t>
      </w:r>
      <w:r w:rsidR="00554243" w:rsidRPr="00A9641F">
        <w:rPr>
          <w:rFonts w:ascii="Trebuchet MS" w:hAnsi="Trebuchet MS"/>
        </w:rPr>
        <w:t>.</w:t>
      </w:r>
      <w:r w:rsidRPr="00A9641F">
        <w:rPr>
          <w:rFonts w:ascii="Trebuchet MS" w:hAnsi="Trebuchet MS"/>
        </w:rPr>
        <w:t xml:space="preserve"> </w:t>
      </w:r>
    </w:p>
    <w:p w:rsidR="00990CC5" w:rsidRPr="00A9641F" w:rsidRDefault="00990CC5" w:rsidP="00606DA9">
      <w:p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O carvão é queimado para a produção de energia. Quando este processo ocorre, é libertado para a atmosfera dióxido de enxofre. Este composto químico reage com a água da chuva, originando </w:t>
      </w:r>
      <w:r w:rsidR="00D721BB" w:rsidRPr="00A9641F">
        <w:rPr>
          <w:rFonts w:ascii="Trebuchet MS" w:hAnsi="Trebuchet MS"/>
        </w:rPr>
        <w:t>chuvas ácidas</w:t>
      </w:r>
      <w:r w:rsidRPr="00A9641F">
        <w:rPr>
          <w:rFonts w:ascii="Trebuchet MS" w:hAnsi="Trebuchet MS"/>
        </w:rPr>
        <w:t>.</w:t>
      </w:r>
      <w:r w:rsidR="00D721BB" w:rsidRPr="00A9641F">
        <w:rPr>
          <w:rFonts w:ascii="Trebuchet MS" w:hAnsi="Trebuchet MS"/>
        </w:rPr>
        <w:t xml:space="preserve">  </w:t>
      </w:r>
    </w:p>
    <w:p w:rsidR="00D721BB" w:rsidRPr="00A9641F" w:rsidRDefault="00D721BB" w:rsidP="00606DA9">
      <w:p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A queda de chuvas ácidas provoca: </w:t>
      </w:r>
    </w:p>
    <w:p w:rsidR="009E256D" w:rsidRPr="00A9641F" w:rsidRDefault="009E256D" w:rsidP="00606DA9">
      <w:pPr>
        <w:pStyle w:val="PargrafodaLista"/>
        <w:numPr>
          <w:ilvl w:val="0"/>
          <w:numId w:val="12"/>
        </w:num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>A morte de peixes e plantas aquáticas;</w:t>
      </w:r>
    </w:p>
    <w:p w:rsidR="009E256D" w:rsidRPr="00A9641F" w:rsidRDefault="009E256D" w:rsidP="00606DA9">
      <w:pPr>
        <w:pStyle w:val="PargrafodaLista"/>
        <w:numPr>
          <w:ilvl w:val="0"/>
          <w:numId w:val="12"/>
        </w:num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>A acidificação dos solos;</w:t>
      </w:r>
    </w:p>
    <w:p w:rsidR="009E256D" w:rsidRPr="00A9641F" w:rsidRDefault="009E256D" w:rsidP="00606DA9">
      <w:pPr>
        <w:pStyle w:val="PargrafodaLista"/>
        <w:numPr>
          <w:ilvl w:val="0"/>
          <w:numId w:val="12"/>
        </w:num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>Reduz a produtividade dos mesmos;</w:t>
      </w:r>
    </w:p>
    <w:p w:rsidR="009E256D" w:rsidRPr="00A9641F" w:rsidRDefault="009E256D" w:rsidP="00606DA9">
      <w:pPr>
        <w:pStyle w:val="PargrafodaLista"/>
        <w:numPr>
          <w:ilvl w:val="0"/>
          <w:numId w:val="12"/>
        </w:num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Corrói edifícios ou estruturas que se encontram ao ar livre. </w:t>
      </w:r>
    </w:p>
    <w:p w:rsidR="009E256D" w:rsidRPr="00A9641F" w:rsidRDefault="00840CDA" w:rsidP="00606DA9">
      <w:p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>O</w:t>
      </w:r>
      <w:r w:rsidRPr="00951D5A">
        <w:rPr>
          <w:rFonts w:ascii="Trebuchet MS" w:hAnsi="Trebuchet MS"/>
          <w:b/>
        </w:rPr>
        <w:t xml:space="preserve"> petróleo</w:t>
      </w:r>
      <w:r w:rsidRPr="00A9641F">
        <w:rPr>
          <w:rFonts w:ascii="Trebuchet MS" w:hAnsi="Trebuchet MS"/>
        </w:rPr>
        <w:t xml:space="preserve"> forma-</w:t>
      </w:r>
      <w:r w:rsidR="00A356E8" w:rsidRPr="00A9641F">
        <w:rPr>
          <w:rFonts w:ascii="Trebuchet MS" w:hAnsi="Trebuchet MS"/>
        </w:rPr>
        <w:t>se a partir de matéria orgânica, que migra para os poros das rochas sedimentares, sendo por isso, um fluido de origem biogénica, com uma percentagem variável de gases.O termo petróleo designa “toda a mistura de hidrocarbonetos (compostos constituídos por carbono e hidrogénio) líquidos e gasosos”, sendo os hidrocarbonetos líquidos o petróleo, e os hidrocarbonetos gasosos, o gás natural.</w:t>
      </w:r>
    </w:p>
    <w:p w:rsidR="00D721BB" w:rsidRPr="00A9641F" w:rsidRDefault="00FC0CF7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Se a temperatura e a pressão continuarem a aumentar, o petróleo passa ao estado gasoso, transformando-se em gás natural.</w:t>
      </w:r>
    </w:p>
    <w:p w:rsidR="000E72E7" w:rsidRPr="00A9641F" w:rsidRDefault="00D81A29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O petróleo e o gás natural são armazenados em armadilhas petrolíferas, nomeadamente, as falhas e as dobras.</w:t>
      </w:r>
    </w:p>
    <w:p w:rsidR="00606DA9" w:rsidRDefault="00606DA9" w:rsidP="00606DA9">
      <w:pPr>
        <w:tabs>
          <w:tab w:val="left" w:pos="5535"/>
        </w:tabs>
        <w:spacing w:line="360" w:lineRule="auto"/>
      </w:pPr>
    </w:p>
    <w:p w:rsidR="007D7D77" w:rsidRPr="00A9641F" w:rsidRDefault="00D81A29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lastRenderedPageBreak/>
        <w:t>Nas armadilhas petrolíferas, o petróleo encontra-se armazenado em rochas-armazém, permitindo o seu armazenamento por ser uma rocha porosa. Para que o petróleo não escape da mesma, têm que existir rochas impermeáveis em cima da rocha-armazém (rocha cobertura) e por baixo (rocha-mãe).</w:t>
      </w:r>
      <w:r w:rsidR="007D7D77" w:rsidRPr="00A9641F">
        <w:rPr>
          <w:rFonts w:ascii="Trebuchet MS" w:hAnsi="Trebuchet MS"/>
        </w:rPr>
        <w:t xml:space="preserve"> </w:t>
      </w:r>
    </w:p>
    <w:p w:rsidR="007D7D77" w:rsidRPr="00A9641F" w:rsidRDefault="007D7D77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 utilização de combustíveis fósseis tem como principal consequência o aumento do efeito de estufa. A presença de CO</w:t>
      </w:r>
      <w:r w:rsidRPr="00A9641F">
        <w:rPr>
          <w:rFonts w:ascii="Trebuchet MS" w:hAnsi="Trebuchet MS"/>
          <w:vertAlign w:val="subscript"/>
        </w:rPr>
        <w:t>2</w:t>
      </w:r>
      <w:r w:rsidRPr="00A9641F">
        <w:rPr>
          <w:rFonts w:ascii="Trebuchet MS" w:hAnsi="Trebuchet MS"/>
        </w:rPr>
        <w:t xml:space="preserve"> na atmosfera, juntamente com outros gases, ajuda a manter a temperatura média da Terra constante, retendo alguma da radiação solar reflectida pela Terra.</w:t>
      </w:r>
    </w:p>
    <w:p w:rsidR="00AE61FF" w:rsidRPr="00A9641F" w:rsidRDefault="007D7D77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Quanto maior for a quantidade de dióxido de carbono na atmosfera maior será o efeito de estufa. Com a queima de combustíveis fosseis, maiores serão as emissões de dióxido </w:t>
      </w:r>
      <w:r w:rsidR="005C160F" w:rsidRPr="00A9641F">
        <w:rPr>
          <w:rFonts w:ascii="Trebuchet MS" w:hAnsi="Trebuchet MS"/>
        </w:rPr>
        <w:t>de carbono e maior será o efeito de estufa, contribuindo para o aquecimento global.</w:t>
      </w:r>
    </w:p>
    <w:p w:rsidR="00AE61FF" w:rsidRPr="00A9641F" w:rsidRDefault="00AE61FF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As vantagens destes recursos não renováveis são: </w:t>
      </w:r>
    </w:p>
    <w:p w:rsidR="00AE61FF" w:rsidRPr="00A9641F" w:rsidRDefault="00AE61FF" w:rsidP="00606DA9">
      <w:pPr>
        <w:pStyle w:val="PargrafodaLista"/>
        <w:numPr>
          <w:ilvl w:val="0"/>
          <w:numId w:val="16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Formas de energia rentáveis;</w:t>
      </w:r>
    </w:p>
    <w:p w:rsidR="00AE61FF" w:rsidRPr="00A9641F" w:rsidRDefault="00AE61FF" w:rsidP="00606DA9">
      <w:pPr>
        <w:pStyle w:val="PargrafodaLista"/>
        <w:numPr>
          <w:ilvl w:val="0"/>
          <w:numId w:val="16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Existência de tecnologias de aproveitamento muito desenvolvidas;</w:t>
      </w:r>
    </w:p>
    <w:p w:rsidR="00AE61FF" w:rsidRPr="00A9641F" w:rsidRDefault="00AE61FF" w:rsidP="00606DA9">
      <w:pPr>
        <w:pStyle w:val="PargrafodaLista"/>
        <w:numPr>
          <w:ilvl w:val="0"/>
          <w:numId w:val="16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Reservas de longa duração (principalmente o carvão)</w:t>
      </w:r>
    </w:p>
    <w:p w:rsidR="00AE61FF" w:rsidRPr="00A9641F" w:rsidRDefault="00AE61FF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As desvantagens dos mesmos são:</w:t>
      </w:r>
    </w:p>
    <w:p w:rsidR="00AE61FF" w:rsidRPr="00A9641F" w:rsidRDefault="00AE61FF" w:rsidP="00606DA9">
      <w:pPr>
        <w:pStyle w:val="PargrafodaLista"/>
        <w:numPr>
          <w:ilvl w:val="0"/>
          <w:numId w:val="17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Emissão de elevadas quantidades de CO</w:t>
      </w:r>
      <w:r w:rsidRPr="00A9641F">
        <w:rPr>
          <w:rFonts w:ascii="Trebuchet MS" w:hAnsi="Trebuchet MS"/>
          <w:vertAlign w:val="subscript"/>
        </w:rPr>
        <w:t>2</w:t>
      </w:r>
      <w:r w:rsidRPr="00A9641F">
        <w:rPr>
          <w:rFonts w:ascii="Trebuchet MS" w:hAnsi="Trebuchet MS"/>
        </w:rPr>
        <w:t>, em resultado da sua queima;</w:t>
      </w:r>
    </w:p>
    <w:p w:rsidR="00AE61FF" w:rsidRPr="00A9641F" w:rsidRDefault="00AE61FF" w:rsidP="00606DA9">
      <w:pPr>
        <w:pStyle w:val="PargrafodaLista"/>
        <w:numPr>
          <w:ilvl w:val="0"/>
          <w:numId w:val="17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Causa da ocorrência de chuvas ácidas;</w:t>
      </w:r>
    </w:p>
    <w:p w:rsidR="00AE61FF" w:rsidRPr="00A9641F" w:rsidRDefault="00AE61FF" w:rsidP="00606DA9">
      <w:pPr>
        <w:pStyle w:val="PargrafodaLista"/>
        <w:numPr>
          <w:ilvl w:val="0"/>
          <w:numId w:val="17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Risco de poluição em consequência do seu transporte (Ex: derrames de petroleiros);</w:t>
      </w:r>
    </w:p>
    <w:p w:rsidR="00653F8C" w:rsidRPr="00A9641F" w:rsidRDefault="00653F8C" w:rsidP="00606DA9">
      <w:pPr>
        <w:pStyle w:val="PargrafodaLista"/>
        <w:numPr>
          <w:ilvl w:val="0"/>
          <w:numId w:val="17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O facto de serem recursos não renováveis, implicando o seu desaparecim</w:t>
      </w:r>
      <w:r w:rsidR="00A57745" w:rsidRPr="00A9641F">
        <w:rPr>
          <w:rFonts w:ascii="Trebuchet MS" w:hAnsi="Trebuchet MS"/>
        </w:rPr>
        <w:t>ento;</w:t>
      </w:r>
    </w:p>
    <w:p w:rsidR="00653F8C" w:rsidRPr="00A9641F" w:rsidRDefault="00A57745" w:rsidP="00606DA9">
      <w:pPr>
        <w:tabs>
          <w:tab w:val="left" w:pos="5535"/>
        </w:tabs>
        <w:spacing w:line="360" w:lineRule="auto"/>
        <w:rPr>
          <w:rFonts w:ascii="Trebuchet MS" w:hAnsi="Trebuchet MS"/>
          <w:b/>
        </w:rPr>
      </w:pPr>
      <w:r w:rsidRPr="00A9641F">
        <w:rPr>
          <w:rFonts w:ascii="Trebuchet MS" w:hAnsi="Trebuchet MS"/>
          <w:b/>
        </w:rPr>
        <w:t xml:space="preserve">Energia nuclear </w:t>
      </w:r>
    </w:p>
    <w:p w:rsidR="00A57745" w:rsidRPr="00A9641F" w:rsidRDefault="00A57745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Como consequências dos problemas referidos anteriormente, o ser humano teve a necessidade de procurar energia alternativa, acabando por descobrir a energia </w:t>
      </w:r>
      <w:r w:rsidR="00321321" w:rsidRPr="00A9641F">
        <w:rPr>
          <w:rFonts w:ascii="Trebuchet MS" w:hAnsi="Trebuchet MS"/>
        </w:rPr>
        <w:t>nuclear. Este</w:t>
      </w:r>
      <w:r w:rsidRPr="00A9641F">
        <w:rPr>
          <w:rFonts w:ascii="Trebuchet MS" w:hAnsi="Trebuchet MS"/>
        </w:rPr>
        <w:t xml:space="preserve"> tipo de produção de energia tem como base a radioatividade de elementos químicos, sendo o exemplo mais conhecimento o uranio que, ao desintegrarem-se, libertam radiação.</w:t>
      </w:r>
    </w:p>
    <w:p w:rsidR="00A57745" w:rsidRPr="00A9641F" w:rsidRDefault="00A57745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Como comparação, o urânio liberta 3 milhões de vezes mais energia que a mesma quantidade de carvão.</w:t>
      </w:r>
    </w:p>
    <w:p w:rsidR="00EE7909" w:rsidRDefault="00EE7909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</w:p>
    <w:p w:rsidR="00EE7909" w:rsidRDefault="00EE7909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</w:p>
    <w:p w:rsidR="00A57745" w:rsidRPr="00A9641F" w:rsidRDefault="00A57745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lastRenderedPageBreak/>
        <w:t>Entre as vantagens desta energia temos:</w:t>
      </w:r>
    </w:p>
    <w:p w:rsidR="00D34BDE" w:rsidRPr="00A9641F" w:rsidRDefault="00A57745" w:rsidP="00606DA9">
      <w:pPr>
        <w:pStyle w:val="PargrafodaLista"/>
        <w:numPr>
          <w:ilvl w:val="0"/>
          <w:numId w:val="18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Ausência de poluição atmosférica;</w:t>
      </w:r>
    </w:p>
    <w:p w:rsidR="00D34BDE" w:rsidRPr="00A9641F" w:rsidRDefault="00A57745" w:rsidP="00606DA9">
      <w:pPr>
        <w:pStyle w:val="PargrafodaLista"/>
        <w:numPr>
          <w:ilvl w:val="0"/>
          <w:numId w:val="18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A não emissão </w:t>
      </w:r>
      <w:r w:rsidR="00D34BDE" w:rsidRPr="00A9641F">
        <w:rPr>
          <w:rFonts w:ascii="Trebuchet MS" w:hAnsi="Trebuchet MS"/>
        </w:rPr>
        <w:t>de gases com efeito de estufa;</w:t>
      </w:r>
    </w:p>
    <w:p w:rsidR="00D34BDE" w:rsidRPr="00A9641F" w:rsidRDefault="00D34BDE" w:rsidP="00606DA9">
      <w:pPr>
        <w:pStyle w:val="PargrafodaLista"/>
        <w:numPr>
          <w:ilvl w:val="0"/>
          <w:numId w:val="18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Trata-se de uma forma de energia altamente rentável;</w:t>
      </w:r>
    </w:p>
    <w:p w:rsidR="00D34BDE" w:rsidRPr="00A9641F" w:rsidRDefault="00D34BDE" w:rsidP="00606DA9">
      <w:pPr>
        <w:pStyle w:val="PargrafodaLista"/>
        <w:numPr>
          <w:ilvl w:val="0"/>
          <w:numId w:val="18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Existências de reservas abundantes de uranio;</w:t>
      </w:r>
    </w:p>
    <w:p w:rsidR="00D34BDE" w:rsidRPr="00A9641F" w:rsidRDefault="00D34BDE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As principais desvantagens são:</w:t>
      </w:r>
    </w:p>
    <w:p w:rsidR="00D34BDE" w:rsidRPr="00A9641F" w:rsidRDefault="00D34BDE" w:rsidP="00606DA9">
      <w:pPr>
        <w:pStyle w:val="PargrafodaLista"/>
        <w:numPr>
          <w:ilvl w:val="0"/>
          <w:numId w:val="19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Os elevados custos da central nuclear;</w:t>
      </w:r>
    </w:p>
    <w:p w:rsidR="00D34BDE" w:rsidRPr="00A9641F" w:rsidRDefault="00D34BDE" w:rsidP="00606DA9">
      <w:pPr>
        <w:pStyle w:val="PargrafodaLista"/>
        <w:numPr>
          <w:ilvl w:val="0"/>
          <w:numId w:val="19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O risco ambiental extremamente elevado que a central comporta;</w:t>
      </w:r>
    </w:p>
    <w:p w:rsidR="00D34BDE" w:rsidRPr="00A9641F" w:rsidRDefault="00D34BDE" w:rsidP="00606DA9">
      <w:pPr>
        <w:pStyle w:val="PargrafodaLista"/>
        <w:numPr>
          <w:ilvl w:val="0"/>
          <w:numId w:val="19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 dificuldade e o custo elevado na eliminação de resíduos radioactivos;</w:t>
      </w:r>
    </w:p>
    <w:p w:rsidR="00D34BDE" w:rsidRDefault="00D34BDE" w:rsidP="00606DA9">
      <w:pPr>
        <w:pStyle w:val="PargrafodaLista"/>
        <w:numPr>
          <w:ilvl w:val="0"/>
          <w:numId w:val="19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 produção, o transporte e armazenamento de resíduos altamente perigosos;</w:t>
      </w:r>
    </w:p>
    <w:p w:rsidR="00606DA9" w:rsidRDefault="00606DA9" w:rsidP="00606DA9">
      <w:pPr>
        <w:tabs>
          <w:tab w:val="left" w:pos="5535"/>
        </w:tabs>
        <w:spacing w:line="360" w:lineRule="auto"/>
      </w:pPr>
    </w:p>
    <w:p w:rsidR="00D34BDE" w:rsidRPr="00A9641F" w:rsidRDefault="00D34BDE" w:rsidP="00606DA9">
      <w:pPr>
        <w:tabs>
          <w:tab w:val="left" w:pos="5535"/>
        </w:tabs>
        <w:spacing w:line="360" w:lineRule="auto"/>
        <w:rPr>
          <w:rFonts w:ascii="Trebuchet MS" w:hAnsi="Trebuchet MS"/>
          <w:b/>
        </w:rPr>
      </w:pPr>
      <w:r w:rsidRPr="00A9641F">
        <w:rPr>
          <w:rFonts w:ascii="Trebuchet MS" w:hAnsi="Trebuchet MS"/>
          <w:b/>
        </w:rPr>
        <w:t>Energia geotérmica</w:t>
      </w:r>
    </w:p>
    <w:p w:rsidR="00D34BDE" w:rsidRPr="00A9641F" w:rsidRDefault="007125A7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Como nós sabemos, a Terra continua o seu longo processo de arrefecimento. O calor interno da Terra provém de elementos radiactivos, cuja sua desintegração produz o principal motor da dinâmica interna da Terra, sendo chamado de energia geotérmica.</w:t>
      </w:r>
    </w:p>
    <w:p w:rsidR="007125A7" w:rsidRPr="00A9641F" w:rsidRDefault="007125A7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Existe uma grande diferença entre a temperatura do interior da Terra e a temperatura da sua superfície. Esta variação de temperatura designa-se gradiente geotérmico. Esta variação origina uma corrente contínua de calor, desde o interior da Terra à superfície, designado fluxo geotérmico. </w:t>
      </w:r>
    </w:p>
    <w:p w:rsidR="00CA55E2" w:rsidRPr="00A9641F" w:rsidRDefault="007125A7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A profundidade a que é preciso descer para que a temperatura aumente 1ºC designa-se grau geotérmico. A profundidade pode variar consoante a zona onde nos encontramos. </w:t>
      </w:r>
      <w:r w:rsidR="00CA55E2" w:rsidRPr="00A9641F">
        <w:rPr>
          <w:rFonts w:ascii="Trebuchet MS" w:hAnsi="Trebuchet MS"/>
        </w:rPr>
        <w:t>As zonas em que o fluxo geotérmico (transferência de energia do interior para a superfície é maior), são aquelas em que o grau geotérmico é baixo, porque a distância a que é preciso descer para a temperatura elevar um grau é menor. O recíproco também se confirma</w:t>
      </w:r>
    </w:p>
    <w:p w:rsidR="00D34BDE" w:rsidRPr="00A9641F" w:rsidRDefault="00CA55E2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Os melhores locais para o aproveitamento da energia geotérmica são os de levado fluxo geotérmico, que são os limites de placas tectónicas. </w:t>
      </w:r>
    </w:p>
    <w:p w:rsidR="00EE7909" w:rsidRDefault="0092404C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Para que este calor seja aproveitado, é necessário que exista um fluído capaz de assegurar a transferência de energia, desde a fonte de calor até à superfície. O</w:t>
      </w:r>
      <w:r w:rsidR="003616E4" w:rsidRPr="00A9641F">
        <w:rPr>
          <w:rFonts w:ascii="Trebuchet MS" w:hAnsi="Trebuchet MS"/>
        </w:rPr>
        <w:t xml:space="preserve"> líquido mais eficaz é a água. Assim, ao circular pelo interior da Terra, a mesma aquece e transporta o calor até à superfí</w:t>
      </w:r>
      <w:r w:rsidR="00EE7909">
        <w:rPr>
          <w:rFonts w:ascii="Trebuchet MS" w:hAnsi="Trebuchet MS"/>
        </w:rPr>
        <w:t>cie, onde pode ser aproveitado.</w:t>
      </w:r>
    </w:p>
    <w:p w:rsidR="003616E4" w:rsidRPr="00A9641F" w:rsidRDefault="003616E4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lastRenderedPageBreak/>
        <w:t xml:space="preserve">Os locais onde esta energia é produzida podem ser divididos em: </w:t>
      </w:r>
    </w:p>
    <w:p w:rsidR="003616E4" w:rsidRPr="00A9641F" w:rsidRDefault="003616E4" w:rsidP="00606DA9">
      <w:pPr>
        <w:pStyle w:val="PargrafodaLista"/>
        <w:numPr>
          <w:ilvl w:val="0"/>
          <w:numId w:val="20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Aproveitamentos geotérmicos de alta entalpia (em que a temperatura atingida ultrapassa os 150ºC);</w:t>
      </w:r>
    </w:p>
    <w:p w:rsidR="003616E4" w:rsidRPr="00A9641F" w:rsidRDefault="003616E4" w:rsidP="00606DA9">
      <w:pPr>
        <w:pStyle w:val="PargrafodaLista"/>
        <w:numPr>
          <w:ilvl w:val="0"/>
          <w:numId w:val="20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Aproveitamentos geotérmicos de baixa entalpia (em que a temperatura atingida está entre 50ºC e 150ºC);</w:t>
      </w:r>
    </w:p>
    <w:p w:rsidR="003616E4" w:rsidRPr="00A9641F" w:rsidRDefault="003616E4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Nos aproveitamentos de alta entalpia, o calor é usado na produção de energia eléctrica (Ex: Ilha de São Miguel, Açores);</w:t>
      </w:r>
    </w:p>
    <w:p w:rsidR="003616E4" w:rsidRPr="00A9641F" w:rsidRDefault="003616E4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Nos aproveitamentos de baixa entalpia, o calor é utilizado principalmente no aquecimento e na produção de água quente sanitária.</w:t>
      </w:r>
    </w:p>
    <w:p w:rsidR="003616E4" w:rsidRPr="00A9641F" w:rsidRDefault="003616E4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As vantagens desta fonte de energia são:</w:t>
      </w:r>
    </w:p>
    <w:p w:rsidR="003616E4" w:rsidRPr="00A9641F" w:rsidRDefault="00E95123" w:rsidP="00606DA9">
      <w:pPr>
        <w:pStyle w:val="PargrafodaLista"/>
        <w:numPr>
          <w:ilvl w:val="0"/>
          <w:numId w:val="21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 reduzida emissão de gases com efeito de estufa;</w:t>
      </w:r>
    </w:p>
    <w:p w:rsidR="00E95123" w:rsidRPr="00A9641F" w:rsidRDefault="00E95123" w:rsidP="00606DA9">
      <w:pPr>
        <w:pStyle w:val="PargrafodaLista"/>
        <w:numPr>
          <w:ilvl w:val="0"/>
          <w:numId w:val="21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 alta rendabilidade e eficiência de alta entalpia;</w:t>
      </w:r>
    </w:p>
    <w:p w:rsidR="00E95123" w:rsidRPr="00A9641F" w:rsidRDefault="00E95123" w:rsidP="00606DA9">
      <w:pPr>
        <w:pStyle w:val="PargrafodaLista"/>
        <w:numPr>
          <w:ilvl w:val="0"/>
          <w:numId w:val="21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O risco ambiental é extremamente reduzido;</w:t>
      </w:r>
    </w:p>
    <w:p w:rsidR="00E95123" w:rsidRPr="00A9641F" w:rsidRDefault="00E95123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As desvantagens desta fonte de energia são:</w:t>
      </w:r>
    </w:p>
    <w:p w:rsidR="00E95123" w:rsidRPr="00A9641F" w:rsidRDefault="00E95123" w:rsidP="00606DA9">
      <w:pPr>
        <w:pStyle w:val="PargrafodaLista"/>
        <w:numPr>
          <w:ilvl w:val="0"/>
          <w:numId w:val="22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O difícil acesso aos locais de elevado potencial geotérmico;</w:t>
      </w:r>
    </w:p>
    <w:p w:rsidR="00603618" w:rsidRPr="00EE7909" w:rsidRDefault="00E95123" w:rsidP="00EE7909">
      <w:pPr>
        <w:pStyle w:val="PargrafodaLista"/>
        <w:numPr>
          <w:ilvl w:val="0"/>
          <w:numId w:val="22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/>
        </w:rPr>
        <w:t>Reduzido número de locais com interesse geotérmico.</w:t>
      </w:r>
    </w:p>
    <w:p w:rsidR="00606DA9" w:rsidRDefault="00606DA9" w:rsidP="00606DA9">
      <w:pPr>
        <w:tabs>
          <w:tab w:val="left" w:pos="5535"/>
        </w:tabs>
        <w:spacing w:line="360" w:lineRule="auto"/>
        <w:jc w:val="center"/>
      </w:pPr>
    </w:p>
    <w:p w:rsidR="0059200C" w:rsidRPr="00A9641F" w:rsidRDefault="00CA7C4B" w:rsidP="00606DA9">
      <w:pPr>
        <w:tabs>
          <w:tab w:val="left" w:pos="5535"/>
        </w:tabs>
        <w:spacing w:line="360" w:lineRule="auto"/>
        <w:jc w:val="center"/>
        <w:rPr>
          <w:rFonts w:ascii="Trebuchet MS" w:hAnsi="Trebuchet MS"/>
          <w:b/>
          <w:sz w:val="28"/>
        </w:rPr>
      </w:pPr>
      <w:r w:rsidRPr="00A9641F">
        <w:rPr>
          <w:rFonts w:ascii="Trebuchet MS" w:hAnsi="Trebuchet MS"/>
          <w:b/>
          <w:sz w:val="28"/>
        </w:rPr>
        <w:t>Recursos minerais</w:t>
      </w:r>
    </w:p>
    <w:p w:rsidR="00FA2B1D" w:rsidRPr="00A9641F" w:rsidRDefault="00FA2B1D" w:rsidP="00606DA9">
      <w:pPr>
        <w:tabs>
          <w:tab w:val="left" w:pos="5535"/>
        </w:tabs>
        <w:spacing w:line="360" w:lineRule="auto"/>
        <w:jc w:val="both"/>
        <w:rPr>
          <w:rFonts w:ascii="Trebuchet MS" w:hAnsi="Trebuchet MS"/>
          <w:b/>
          <w:sz w:val="24"/>
        </w:rPr>
      </w:pPr>
      <w:r w:rsidRPr="00A9641F">
        <w:rPr>
          <w:rFonts w:ascii="Trebuchet MS" w:hAnsi="Trebuchet MS"/>
        </w:rPr>
        <w:t xml:space="preserve">Os recursos minerais são substâncias que se encontram em quantidades limitadas, que o ser humano pode extrair da litosfera (geológicos) e utilizar para seu próprio benefício. </w:t>
      </w:r>
    </w:p>
    <w:p w:rsidR="00CA7C4B" w:rsidRPr="00A9641F" w:rsidRDefault="00CA7C4B" w:rsidP="00606DA9">
      <w:p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>Os recursos minerais podem ser classificados em dois tipos:</w:t>
      </w:r>
    </w:p>
    <w:p w:rsidR="00CA7C4B" w:rsidRPr="00A9641F" w:rsidRDefault="006878FF" w:rsidP="00606DA9">
      <w:pPr>
        <w:pStyle w:val="PargrafodaLista"/>
        <w:numPr>
          <w:ilvl w:val="0"/>
          <w:numId w:val="23"/>
        </w:num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  <w:b/>
        </w:rPr>
        <w:t>Recursos minerais metálicos:</w:t>
      </w:r>
      <w:r w:rsidRPr="00A9641F">
        <w:rPr>
          <w:rFonts w:ascii="Trebuchet MS" w:hAnsi="Trebuchet MS"/>
        </w:rPr>
        <w:t xml:space="preserve"> </w:t>
      </w:r>
      <w:r w:rsidR="00244F41" w:rsidRPr="00A9641F">
        <w:rPr>
          <w:rFonts w:ascii="Trebuchet MS" w:hAnsi="Trebuchet MS"/>
        </w:rPr>
        <w:t xml:space="preserve">recursos minerais utilizados para a obtenção dum elemento metálico da sua constituição. </w:t>
      </w:r>
      <w:r w:rsidR="00CA7C4B" w:rsidRPr="00A9641F">
        <w:rPr>
          <w:rFonts w:ascii="Trebuchet MS" w:hAnsi="Trebuchet MS"/>
        </w:rPr>
        <w:t>Nestes recursos, podemo</w:t>
      </w:r>
      <w:r w:rsidR="00CA590D" w:rsidRPr="00A9641F">
        <w:rPr>
          <w:rFonts w:ascii="Trebuchet MS" w:hAnsi="Trebuchet MS"/>
        </w:rPr>
        <w:t>s calcular a abundância média dos mesmos, na</w:t>
      </w:r>
      <w:r w:rsidR="00CA7C4B" w:rsidRPr="00A9641F">
        <w:rPr>
          <w:rFonts w:ascii="Trebuchet MS" w:hAnsi="Trebuchet MS"/>
        </w:rPr>
        <w:t xml:space="preserve"> Terra</w:t>
      </w:r>
      <w:r w:rsidR="00CA590D" w:rsidRPr="00A9641F">
        <w:rPr>
          <w:rFonts w:ascii="Trebuchet MS" w:hAnsi="Trebuchet MS"/>
        </w:rPr>
        <w:t xml:space="preserve">. A unidade com que se exprime a abundância dos elementos químicos é o </w:t>
      </w:r>
      <w:r w:rsidR="00CA590D" w:rsidRPr="00A9641F">
        <w:rPr>
          <w:rFonts w:ascii="Trebuchet MS" w:hAnsi="Trebuchet MS"/>
          <w:i/>
        </w:rPr>
        <w:t>Clarke</w:t>
      </w:r>
      <w:r w:rsidR="00CA590D" w:rsidRPr="00A9641F">
        <w:rPr>
          <w:rFonts w:ascii="Trebuchet MS" w:hAnsi="Trebuchet MS"/>
        </w:rPr>
        <w:t>, ou doutro modo, em gramas (g) por tonelada (ton). Num jazigo mineral, o material aproveitável/desejável designa-se minério. O material que é rejeitado designa-se ganga ou estéril.</w:t>
      </w:r>
      <w:r w:rsidR="0059200C" w:rsidRPr="00A9641F">
        <w:rPr>
          <w:rFonts w:ascii="Trebuchet MS" w:hAnsi="Trebuchet MS"/>
        </w:rPr>
        <w:t xml:space="preserve"> Um dos </w:t>
      </w:r>
      <w:r w:rsidR="0067102D" w:rsidRPr="00A9641F">
        <w:rPr>
          <w:rFonts w:ascii="Trebuchet MS" w:hAnsi="Trebuchet MS"/>
        </w:rPr>
        <w:t>grandes problemas da atividade mineira é o destino destes estéreis.</w:t>
      </w:r>
    </w:p>
    <w:p w:rsidR="00CA7C4B" w:rsidRPr="00A9641F" w:rsidRDefault="00CA7C4B" w:rsidP="00606DA9">
      <w:pPr>
        <w:pStyle w:val="PargrafodaLista"/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</w:p>
    <w:p w:rsidR="00370036" w:rsidRPr="00A9641F" w:rsidRDefault="00244F41" w:rsidP="00606DA9">
      <w:pPr>
        <w:pStyle w:val="PargrafodaLista"/>
        <w:numPr>
          <w:ilvl w:val="0"/>
          <w:numId w:val="23"/>
        </w:num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  <w:b/>
        </w:rPr>
        <w:lastRenderedPageBreak/>
        <w:t>Recursos minerais não metálicos:</w:t>
      </w:r>
      <w:r w:rsidRPr="00A9641F">
        <w:rPr>
          <w:rFonts w:ascii="Trebuchet MS" w:hAnsi="Trebuchet MS"/>
        </w:rPr>
        <w:t xml:space="preserve"> recursos minerais utilizados na construção civil e em processos industriais muito </w:t>
      </w:r>
      <w:r w:rsidR="000A73D1" w:rsidRPr="00A9641F">
        <w:rPr>
          <w:rFonts w:ascii="Trebuchet MS" w:hAnsi="Trebuchet MS"/>
        </w:rPr>
        <w:t>diversos.</w:t>
      </w:r>
    </w:p>
    <w:p w:rsidR="00370036" w:rsidRPr="00A9641F" w:rsidRDefault="00370036" w:rsidP="00606DA9">
      <w:pPr>
        <w:pStyle w:val="PargrafodaLista"/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>Os recursos minerais não metálicos podem ser classificados em dois tipos:</w:t>
      </w:r>
    </w:p>
    <w:p w:rsidR="00370036" w:rsidRPr="00A9641F" w:rsidRDefault="00370036" w:rsidP="00606DA9">
      <w:pPr>
        <w:pStyle w:val="PargrafodaLista"/>
        <w:numPr>
          <w:ilvl w:val="1"/>
          <w:numId w:val="23"/>
        </w:numPr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>Rochas Ornamentais (Ex: calcário, mármore e granito);</w:t>
      </w:r>
    </w:p>
    <w:p w:rsidR="00370036" w:rsidRPr="00A9641F" w:rsidRDefault="00370036" w:rsidP="00606DA9">
      <w:pPr>
        <w:pStyle w:val="PargrafodaLista"/>
        <w:numPr>
          <w:ilvl w:val="1"/>
          <w:numId w:val="23"/>
        </w:numPr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Rochas e Minerais </w:t>
      </w:r>
      <w:r w:rsidR="00321321">
        <w:rPr>
          <w:rFonts w:ascii="Trebuchet MS" w:hAnsi="Trebuchet MS"/>
        </w:rPr>
        <w:t>Industriais (Ex</w:t>
      </w:r>
      <w:r w:rsidRPr="00A9641F">
        <w:rPr>
          <w:rFonts w:ascii="Trebuchet MS" w:hAnsi="Trebuchet MS"/>
        </w:rPr>
        <w:t>: areia, argila e quartzo);</w:t>
      </w:r>
    </w:p>
    <w:p w:rsidR="009A773A" w:rsidRPr="00A9641F" w:rsidRDefault="000A73D1" w:rsidP="00606DA9">
      <w:pPr>
        <w:pStyle w:val="PargrafodaLista"/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 xml:space="preserve"> </w:t>
      </w:r>
      <w:r w:rsidR="00074B97" w:rsidRPr="00A9641F">
        <w:rPr>
          <w:rFonts w:ascii="Trebuchet MS" w:hAnsi="Trebuchet MS"/>
        </w:rPr>
        <w:t>Este</w:t>
      </w:r>
      <w:r w:rsidR="006415F1" w:rsidRPr="00A9641F">
        <w:rPr>
          <w:rFonts w:ascii="Trebuchet MS" w:hAnsi="Trebuchet MS"/>
        </w:rPr>
        <w:t>s</w:t>
      </w:r>
      <w:r w:rsidR="00074B97" w:rsidRPr="00A9641F">
        <w:rPr>
          <w:rFonts w:ascii="Trebuchet MS" w:hAnsi="Trebuchet MS"/>
        </w:rPr>
        <w:t xml:space="preserve"> são os recursos minerais mais abunda</w:t>
      </w:r>
      <w:r w:rsidR="006415F1" w:rsidRPr="00A9641F">
        <w:rPr>
          <w:rFonts w:ascii="Trebuchet MS" w:hAnsi="Trebuchet MS"/>
        </w:rPr>
        <w:t>ntes e depois da sua transformação, são considerados bens de primeira necessidade.</w:t>
      </w:r>
    </w:p>
    <w:p w:rsidR="0057344F" w:rsidRPr="00A9641F" w:rsidRDefault="0057344F" w:rsidP="00606DA9">
      <w:pPr>
        <w:pStyle w:val="PargrafodaLista"/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</w:p>
    <w:p w:rsidR="009A773A" w:rsidRPr="00A9641F" w:rsidRDefault="00370036" w:rsidP="00606DA9">
      <w:pPr>
        <w:pStyle w:val="PargrafodaLista"/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  <w:b/>
        </w:rPr>
        <w:t>As rochas de origem magmática</w:t>
      </w:r>
      <w:r w:rsidRPr="00A9641F">
        <w:rPr>
          <w:rFonts w:ascii="Trebuchet MS" w:hAnsi="Trebuchet MS"/>
        </w:rPr>
        <w:t xml:space="preserve">, como têm uma elevada quantidade de sílica, torna-as rochas extremamente resistentes ao desgaste, quer quimicamente quer fisicamente. </w:t>
      </w:r>
      <w:r w:rsidR="0057344F" w:rsidRPr="00A9641F">
        <w:rPr>
          <w:rFonts w:ascii="Trebuchet MS" w:hAnsi="Trebuchet MS"/>
        </w:rPr>
        <w:t>Por essa razão, são muito utilizados na construção civil (revestimentos exteriores e interiores de habitações, pavimentos e estradas).</w:t>
      </w:r>
    </w:p>
    <w:p w:rsidR="0057344F" w:rsidRPr="00A9641F" w:rsidRDefault="0057344F" w:rsidP="00606DA9">
      <w:pPr>
        <w:pStyle w:val="PargrafodaLista"/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</w:rPr>
        <w:t>O basalto é muito usado na Madeira e nos Açores por ser a rocha mais abundante, por serem ilhas vulcânicas.</w:t>
      </w:r>
    </w:p>
    <w:p w:rsidR="0057344F" w:rsidRPr="00A9641F" w:rsidRDefault="007D4395" w:rsidP="00606DA9">
      <w:pPr>
        <w:pStyle w:val="PargrafodaLista"/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  <w:b/>
        </w:rPr>
        <w:t>As rochas de origem metamórfica</w:t>
      </w:r>
      <w:r w:rsidRPr="00A9641F">
        <w:rPr>
          <w:rFonts w:ascii="Trebuchet MS" w:hAnsi="Trebuchet MS"/>
        </w:rPr>
        <w:t>, nomeadamente na cobertura de telhados e para tampos de mesa de bilhar, entre muitas outras aplicações.</w:t>
      </w:r>
    </w:p>
    <w:p w:rsidR="00244F41" w:rsidRPr="00603618" w:rsidRDefault="007D4395" w:rsidP="00606DA9">
      <w:pPr>
        <w:pStyle w:val="PargrafodaLista"/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A9641F">
        <w:rPr>
          <w:rFonts w:ascii="Trebuchet MS" w:hAnsi="Trebuchet MS"/>
          <w:b/>
        </w:rPr>
        <w:t>As rochas de origem sedimentar</w:t>
      </w:r>
      <w:r w:rsidRPr="00A9641F">
        <w:rPr>
          <w:rFonts w:ascii="Trebuchet MS" w:hAnsi="Trebuchet MS"/>
        </w:rPr>
        <w:t xml:space="preserve">, nomeadamente o calcário, foram utilizados na construção do Mosteiro da Batalha e do Mosteiro dos Jerónimos. As areias comuns, como têm quartzo na sua constituição, também as torna muito resistentes à alteração tanto física como química. Por essa razão, são muito utilizadas na construção civil. Alguns depósitos de areias mais finas são utilizados na </w:t>
      </w:r>
      <w:r w:rsidR="00321321" w:rsidRPr="00A9641F">
        <w:rPr>
          <w:rFonts w:ascii="Trebuchet MS" w:hAnsi="Trebuchet MS"/>
        </w:rPr>
        <w:t>indústria</w:t>
      </w:r>
      <w:r w:rsidRPr="00A9641F">
        <w:rPr>
          <w:rFonts w:ascii="Trebuchet MS" w:hAnsi="Trebuchet MS"/>
        </w:rPr>
        <w:t xml:space="preserve"> do vidro e na cerâmica de alta qualidade.</w:t>
      </w:r>
      <w:r w:rsidR="00603618">
        <w:rPr>
          <w:rFonts w:ascii="Trebuchet MS" w:hAnsi="Trebuchet MS"/>
        </w:rPr>
        <w:t xml:space="preserve"> </w:t>
      </w:r>
      <w:r w:rsidRPr="00603618">
        <w:rPr>
          <w:rFonts w:ascii="Trebuchet MS" w:hAnsi="Trebuchet MS"/>
        </w:rPr>
        <w:t>A argila, por possuir uma granulometria fina elevada plasticidade, é muito utilizada na</w:t>
      </w:r>
      <w:r w:rsidR="00603618">
        <w:rPr>
          <w:rFonts w:ascii="Trebuchet MS" w:hAnsi="Trebuchet MS"/>
        </w:rPr>
        <w:t xml:space="preserve"> </w:t>
      </w:r>
      <w:r w:rsidRPr="00603618">
        <w:rPr>
          <w:rFonts w:ascii="Trebuchet MS" w:hAnsi="Trebuchet MS"/>
        </w:rPr>
        <w:t>cerâmica e no fabrico de papel e cimento.</w:t>
      </w:r>
      <w:r w:rsidR="00D76CB8" w:rsidRPr="00A9641F">
        <w:t xml:space="preserve"> </w:t>
      </w:r>
    </w:p>
    <w:p w:rsidR="007B1481" w:rsidRDefault="007B1481" w:rsidP="00606DA9">
      <w:pPr>
        <w:tabs>
          <w:tab w:val="left" w:pos="5535"/>
        </w:tabs>
        <w:spacing w:line="360" w:lineRule="auto"/>
        <w:rPr>
          <w:color w:val="1F4E79" w:themeColor="accent1" w:themeShade="80"/>
          <w:sz w:val="24"/>
        </w:rPr>
      </w:pPr>
    </w:p>
    <w:p w:rsidR="00D11F76" w:rsidRDefault="00D11F76" w:rsidP="00606DA9">
      <w:pPr>
        <w:spacing w:line="360" w:lineRule="auto"/>
        <w:rPr>
          <w:color w:val="1F4E79" w:themeColor="accent1" w:themeShade="80"/>
          <w:sz w:val="24"/>
        </w:rPr>
      </w:pPr>
    </w:p>
    <w:p w:rsidR="00606DA9" w:rsidRDefault="00606DA9" w:rsidP="00EE7909">
      <w:pPr>
        <w:pStyle w:val="Ttulo"/>
        <w:spacing w:line="360" w:lineRule="auto"/>
        <w:rPr>
          <w:rFonts w:ascii="Trebuchet MS" w:hAnsi="Trebuchet MS"/>
          <w:spacing w:val="0"/>
          <w:sz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7909" w:rsidRDefault="00EE7909" w:rsidP="00606DA9">
      <w:pPr>
        <w:pStyle w:val="Ttulo"/>
        <w:spacing w:line="360" w:lineRule="auto"/>
        <w:rPr>
          <w:rFonts w:ascii="Trebuchet MS" w:hAnsi="Trebuchet MS"/>
          <w:spacing w:val="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7909" w:rsidRDefault="00EE7909" w:rsidP="00606DA9">
      <w:pPr>
        <w:pStyle w:val="Ttulo"/>
        <w:spacing w:line="360" w:lineRule="auto"/>
        <w:rPr>
          <w:rFonts w:ascii="Trebuchet MS" w:hAnsi="Trebuchet MS"/>
          <w:spacing w:val="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E7909" w:rsidRDefault="00EE7909" w:rsidP="00606DA9">
      <w:pPr>
        <w:pStyle w:val="Ttulo"/>
        <w:spacing w:line="360" w:lineRule="auto"/>
        <w:rPr>
          <w:rFonts w:ascii="Trebuchet MS" w:hAnsi="Trebuchet MS"/>
          <w:spacing w:val="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51D5A" w:rsidRPr="00606DA9" w:rsidRDefault="00951D5A" w:rsidP="00606DA9">
      <w:pPr>
        <w:pStyle w:val="Ttulo"/>
        <w:spacing w:line="360" w:lineRule="auto"/>
        <w:rPr>
          <w:rFonts w:ascii="Trebuchet MS" w:hAnsi="Trebuchet MS"/>
          <w:spacing w:val="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6DA9">
        <w:rPr>
          <w:rFonts w:ascii="Trebuchet MS" w:hAnsi="Trebuchet MS"/>
          <w:spacing w:val="0"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Os recursos minerais na nossa sociedade e dia a dia</w:t>
      </w:r>
    </w:p>
    <w:p w:rsidR="00146C5E" w:rsidRDefault="00F90897" w:rsidP="00606DA9">
      <w:pPr>
        <w:tabs>
          <w:tab w:val="left" w:pos="5535"/>
        </w:tabs>
        <w:spacing w:line="360" w:lineRule="auto"/>
        <w:rPr>
          <w:color w:val="1F4E79" w:themeColor="accent1" w:themeShade="80"/>
          <w:sz w:val="24"/>
        </w:rPr>
      </w:pPr>
      <w:r>
        <w:rPr>
          <w:noProof/>
          <w:color w:val="1F4E79" w:themeColor="accent1" w:themeShade="80"/>
          <w:sz w:val="24"/>
          <w:lang w:eastAsia="pt-PT"/>
        </w:rPr>
        <w:drawing>
          <wp:inline distT="0" distB="0" distL="0" distR="0" wp14:anchorId="1DE5E1AF" wp14:editId="170FA868">
            <wp:extent cx="6064885" cy="7096125"/>
            <wp:effectExtent l="95250" t="95250" r="88265" b="1047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 recursos minerais na nossa casa e no mund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806" cy="710071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92156" w:rsidRDefault="0016779A" w:rsidP="00606DA9">
      <w:pPr>
        <w:pStyle w:val="Ttulo"/>
        <w:spacing w:line="360" w:lineRule="auto"/>
        <w:rPr>
          <w:color w:val="4472C4" w:themeColor="accent5"/>
          <w:spacing w:val="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16779A">
        <w:rPr>
          <w:noProof/>
          <w:color w:val="1F4E79" w:themeColor="accent1" w:themeShade="80"/>
          <w:sz w:val="24"/>
          <w:lang w:eastAsia="pt-PT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CC6F560" wp14:editId="67C01D45">
                <wp:simplePos x="0" y="0"/>
                <wp:positionH relativeFrom="column">
                  <wp:posOffset>-3810</wp:posOffset>
                </wp:positionH>
                <wp:positionV relativeFrom="paragraph">
                  <wp:posOffset>125730</wp:posOffset>
                </wp:positionV>
                <wp:extent cx="2360930" cy="600075"/>
                <wp:effectExtent l="0" t="0" r="11430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79A" w:rsidRDefault="0016779A">
                            <w:r>
                              <w:t>Fig1: Utilização dos recursos minerais no nosso dia-a-dia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6F56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.3pt;margin-top:9.9pt;width:185.9pt;height:47.25pt;z-index:2516567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">
                <v:textbox>
                  <w:txbxContent>
                    <w:p w:rsidR="0016779A" w:rsidRDefault="0016779A">
                      <w:r>
                        <w:t>Fig1: Utilização dos recursos minerais no nosso dia-a-dia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46C5E" w:rsidRPr="00951D5A" w:rsidRDefault="00432847" w:rsidP="00606DA9">
      <w:pPr>
        <w:pStyle w:val="Ttulo"/>
        <w:spacing w:line="360" w:lineRule="auto"/>
        <w:jc w:val="center"/>
        <w:rPr>
          <w:rFonts w:ascii="Trebuchet MS" w:hAnsi="Trebuchet MS"/>
          <w:spacing w:val="0"/>
          <w:sz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1D5A">
        <w:rPr>
          <w:rFonts w:ascii="Trebuchet MS" w:hAnsi="Trebuchet MS"/>
          <w:spacing w:val="0"/>
          <w:sz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Os recursos minerais em Portugal:</w:t>
      </w:r>
    </w:p>
    <w:p w:rsidR="00146C5E" w:rsidRDefault="00146C5E" w:rsidP="00606DA9">
      <w:pPr>
        <w:tabs>
          <w:tab w:val="left" w:pos="5535"/>
        </w:tabs>
        <w:spacing w:line="360" w:lineRule="auto"/>
        <w:rPr>
          <w:color w:val="1F4E79" w:themeColor="accent1" w:themeShade="80"/>
          <w:sz w:val="24"/>
        </w:rPr>
      </w:pPr>
    </w:p>
    <w:p w:rsidR="008F47EA" w:rsidRDefault="00146C5E" w:rsidP="00606DA9">
      <w:pPr>
        <w:tabs>
          <w:tab w:val="left" w:pos="5535"/>
        </w:tabs>
        <w:spacing w:line="360" w:lineRule="auto"/>
        <w:rPr>
          <w:sz w:val="28"/>
        </w:rPr>
      </w:pPr>
      <w:r>
        <w:rPr>
          <w:noProof/>
          <w:lang w:eastAsia="pt-PT"/>
        </w:rPr>
        <w:drawing>
          <wp:inline distT="0" distB="0" distL="0" distR="0" wp14:anchorId="5A105326" wp14:editId="3F52BD95">
            <wp:extent cx="5381625" cy="6343650"/>
            <wp:effectExtent l="0" t="0" r="9525" b="0"/>
            <wp:docPr id="1685" name="Picture 1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" name="Picture 16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9A" w:rsidRDefault="0016779A" w:rsidP="00606DA9">
      <w:pPr>
        <w:tabs>
          <w:tab w:val="left" w:pos="5535"/>
        </w:tabs>
        <w:spacing w:line="360" w:lineRule="auto"/>
        <w:jc w:val="both"/>
        <w:rPr>
          <w:rFonts w:ascii="Trebuchet MS" w:hAnsi="Trebuchet MS"/>
        </w:rPr>
      </w:pPr>
      <w:r w:rsidRPr="0016779A">
        <w:rPr>
          <w:noProof/>
          <w:sz w:val="28"/>
          <w:lang w:eastAsia="pt-PT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43FE2BB" wp14:editId="01EA0577">
                <wp:simplePos x="0" y="0"/>
                <wp:positionH relativeFrom="column">
                  <wp:posOffset>-365760</wp:posOffset>
                </wp:positionH>
                <wp:positionV relativeFrom="paragraph">
                  <wp:posOffset>294005</wp:posOffset>
                </wp:positionV>
                <wp:extent cx="2360930" cy="495300"/>
                <wp:effectExtent l="0" t="0" r="11430" b="1905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79A" w:rsidRDefault="0016779A">
                            <w:r>
                              <w:t>Fig2: Recursos minerais em Portugal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FE2BB" id="_x0000_s1027" type="#_x0000_t202" style="position:absolute;left:0;text-align:left;margin-left:-28.8pt;margin-top:23.15pt;width:185.9pt;height:39pt;z-index:2516587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">
                <v:textbox>
                  <w:txbxContent>
                    <w:p w:rsidR="0016779A" w:rsidRDefault="0016779A">
                      <w:r>
                        <w:t>Fig2: Recursos minerais em Portugal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F32CE" w:rsidRPr="00951D5A" w:rsidRDefault="00FF32CE" w:rsidP="00606DA9">
      <w:pPr>
        <w:tabs>
          <w:tab w:val="left" w:pos="5535"/>
        </w:tabs>
        <w:spacing w:line="360" w:lineRule="auto"/>
        <w:jc w:val="both"/>
        <w:rPr>
          <w:rFonts w:ascii="Trebuchet MS" w:hAnsi="Trebuchet MS"/>
          <w:sz w:val="24"/>
        </w:rPr>
      </w:pPr>
      <w:r w:rsidRPr="00951D5A">
        <w:rPr>
          <w:rFonts w:ascii="Trebuchet MS" w:hAnsi="Trebuchet MS"/>
        </w:rPr>
        <w:t>Alguns minerais não se encontram disponíveis em Portugal porque não são economicamente rentáveis e causam prejuízo na mineração.</w:t>
      </w:r>
    </w:p>
    <w:p w:rsidR="00D50741" w:rsidRDefault="00D50741" w:rsidP="00606DA9">
      <w:pPr>
        <w:spacing w:line="360" w:lineRule="auto"/>
        <w:rPr>
          <w:sz w:val="28"/>
        </w:rPr>
      </w:pPr>
    </w:p>
    <w:p w:rsidR="0043354D" w:rsidRDefault="0043354D" w:rsidP="00606DA9">
      <w:pPr>
        <w:spacing w:line="360" w:lineRule="auto"/>
        <w:rPr>
          <w:sz w:val="28"/>
        </w:rPr>
      </w:pPr>
    </w:p>
    <w:p w:rsidR="006A38D8" w:rsidRPr="00951D5A" w:rsidRDefault="00146C5E" w:rsidP="00606DA9">
      <w:pPr>
        <w:spacing w:line="360" w:lineRule="auto"/>
        <w:jc w:val="center"/>
        <w:rPr>
          <w:b/>
          <w:sz w:val="28"/>
        </w:rPr>
      </w:pPr>
      <w:r w:rsidRPr="00765244">
        <w:rPr>
          <w:b/>
          <w:sz w:val="28"/>
        </w:rPr>
        <w:t>Consequências</w:t>
      </w:r>
      <w:r w:rsidR="00D76CB8">
        <w:rPr>
          <w:b/>
          <w:sz w:val="28"/>
        </w:rPr>
        <w:t>/Problemas</w:t>
      </w:r>
      <w:r w:rsidRPr="00765244">
        <w:rPr>
          <w:b/>
          <w:sz w:val="28"/>
        </w:rPr>
        <w:t xml:space="preserve"> da atividade mineira:</w:t>
      </w:r>
    </w:p>
    <w:p w:rsidR="00D76CB8" w:rsidRPr="00A9641F" w:rsidRDefault="00D76CB8" w:rsidP="00606DA9">
      <w:pPr>
        <w:pStyle w:val="PargrafodaLista"/>
        <w:numPr>
          <w:ilvl w:val="0"/>
          <w:numId w:val="25"/>
        </w:numPr>
        <w:tabs>
          <w:tab w:val="left" w:pos="5280"/>
        </w:tabs>
        <w:spacing w:line="360" w:lineRule="auto"/>
      </w:pPr>
      <w:r w:rsidRPr="00A9641F">
        <w:t>Redução da quantidade de sedimentos que chegam à foz dos rios;</w:t>
      </w:r>
    </w:p>
    <w:p w:rsidR="00D76CB8" w:rsidRPr="00A9641F" w:rsidRDefault="00D76CB8" w:rsidP="00606DA9">
      <w:pPr>
        <w:pStyle w:val="PargrafodaLista"/>
        <w:numPr>
          <w:ilvl w:val="0"/>
          <w:numId w:val="25"/>
        </w:numPr>
        <w:tabs>
          <w:tab w:val="left" w:pos="5280"/>
        </w:tabs>
        <w:spacing w:line="360" w:lineRule="auto"/>
      </w:pPr>
      <w:r w:rsidRPr="00A9641F">
        <w:t>Modificações irreversíveis nos ecossistemas;</w:t>
      </w:r>
    </w:p>
    <w:p w:rsidR="00D76CB8" w:rsidRPr="00A9641F" w:rsidRDefault="00D76CB8" w:rsidP="00606DA9">
      <w:pPr>
        <w:pStyle w:val="PargrafodaLista"/>
        <w:numPr>
          <w:ilvl w:val="0"/>
          <w:numId w:val="25"/>
        </w:numPr>
        <w:tabs>
          <w:tab w:val="left" w:pos="5280"/>
        </w:tabs>
        <w:spacing w:line="360" w:lineRule="auto"/>
      </w:pPr>
      <w:r w:rsidRPr="00A9641F">
        <w:t>Alteração da paisagem;</w:t>
      </w:r>
    </w:p>
    <w:p w:rsidR="00D76CB8" w:rsidRPr="00A9641F" w:rsidRDefault="00D76CB8" w:rsidP="00606DA9">
      <w:pPr>
        <w:pStyle w:val="PargrafodaLista"/>
        <w:numPr>
          <w:ilvl w:val="0"/>
          <w:numId w:val="25"/>
        </w:numPr>
        <w:tabs>
          <w:tab w:val="left" w:pos="5280"/>
        </w:tabs>
        <w:spacing w:line="360" w:lineRule="auto"/>
      </w:pPr>
      <w:r w:rsidRPr="00A9641F">
        <w:t>Favorecimento da erosão e da degradação</w:t>
      </w:r>
      <w:r w:rsidR="00140E33" w:rsidRPr="00A9641F">
        <w:t xml:space="preserve"> em construções fluviais,</w:t>
      </w:r>
      <w:r w:rsidRPr="00A9641F">
        <w:t xml:space="preserve"> como as barragens;</w:t>
      </w:r>
    </w:p>
    <w:p w:rsidR="00D76CB8" w:rsidRPr="00A9641F" w:rsidRDefault="00D76CB8" w:rsidP="00606DA9">
      <w:pPr>
        <w:pStyle w:val="PargrafodaLista"/>
        <w:numPr>
          <w:ilvl w:val="0"/>
          <w:numId w:val="25"/>
        </w:numPr>
        <w:tabs>
          <w:tab w:val="left" w:pos="5280"/>
        </w:tabs>
        <w:spacing w:line="360" w:lineRule="auto"/>
      </w:pPr>
      <w:r w:rsidRPr="00A9641F">
        <w:t>Ruídos, gases e odores provocados pelas máquinas e afins;</w:t>
      </w:r>
    </w:p>
    <w:p w:rsidR="00D76CB8" w:rsidRPr="00A9641F" w:rsidRDefault="00140E33" w:rsidP="00606DA9">
      <w:pPr>
        <w:pStyle w:val="PargrafodaLista"/>
        <w:numPr>
          <w:ilvl w:val="0"/>
          <w:numId w:val="25"/>
        </w:numPr>
        <w:tabs>
          <w:tab w:val="left" w:pos="5280"/>
        </w:tabs>
        <w:spacing w:line="360" w:lineRule="auto"/>
      </w:pPr>
      <w:r w:rsidRPr="00A9641F">
        <w:t>Alteração da qualidade da água;</w:t>
      </w:r>
    </w:p>
    <w:p w:rsidR="00140E33" w:rsidRPr="00A9641F" w:rsidRDefault="00140E33" w:rsidP="00606DA9">
      <w:pPr>
        <w:pStyle w:val="PargrafodaLista"/>
        <w:numPr>
          <w:ilvl w:val="0"/>
          <w:numId w:val="25"/>
        </w:numPr>
        <w:tabs>
          <w:tab w:val="left" w:pos="5280"/>
        </w:tabs>
        <w:spacing w:line="360" w:lineRule="auto"/>
      </w:pPr>
      <w:r w:rsidRPr="00A9641F">
        <w:t>Utilização de imensas quantidades de água para a lavagem de minérios;</w:t>
      </w:r>
    </w:p>
    <w:p w:rsidR="00140E33" w:rsidRPr="00A9641F" w:rsidRDefault="00140E33" w:rsidP="00606DA9">
      <w:pPr>
        <w:pStyle w:val="PargrafodaLista"/>
        <w:numPr>
          <w:ilvl w:val="0"/>
          <w:numId w:val="25"/>
        </w:numPr>
        <w:tabs>
          <w:tab w:val="left" w:pos="5280"/>
        </w:tabs>
        <w:spacing w:line="360" w:lineRule="auto"/>
      </w:pPr>
      <w:r w:rsidRPr="00A9641F">
        <w:t>Instabilidade e poluição do solo com elementos químicos;</w:t>
      </w:r>
    </w:p>
    <w:p w:rsidR="00140E33" w:rsidRPr="00A9641F" w:rsidRDefault="00140E33" w:rsidP="00606DA9">
      <w:pPr>
        <w:pStyle w:val="PargrafodaLista"/>
        <w:numPr>
          <w:ilvl w:val="0"/>
          <w:numId w:val="25"/>
        </w:numPr>
        <w:tabs>
          <w:tab w:val="left" w:pos="5280"/>
        </w:tabs>
        <w:spacing w:line="360" w:lineRule="auto"/>
      </w:pPr>
      <w:r w:rsidRPr="00A9641F">
        <w:t>Inexistência de vegetação, impedindo a escorrência da água;</w:t>
      </w:r>
    </w:p>
    <w:p w:rsidR="00140E33" w:rsidRPr="00A9641F" w:rsidRDefault="00140E33" w:rsidP="00606DA9">
      <w:pPr>
        <w:pStyle w:val="PargrafodaLista"/>
        <w:numPr>
          <w:ilvl w:val="0"/>
          <w:numId w:val="25"/>
        </w:numPr>
        <w:tabs>
          <w:tab w:val="left" w:pos="5280"/>
        </w:tabs>
        <w:spacing w:line="360" w:lineRule="auto"/>
      </w:pPr>
      <w:r w:rsidRPr="00A9641F">
        <w:t>Poeiras que são transportadas pelo vento;</w:t>
      </w:r>
    </w:p>
    <w:p w:rsidR="007F0F70" w:rsidRPr="00A9641F" w:rsidRDefault="007F0F70" w:rsidP="00606DA9">
      <w:pPr>
        <w:pStyle w:val="PargrafodaLista"/>
        <w:numPr>
          <w:ilvl w:val="0"/>
          <w:numId w:val="25"/>
        </w:numPr>
        <w:tabs>
          <w:tab w:val="left" w:pos="5280"/>
        </w:tabs>
        <w:spacing w:line="360" w:lineRule="auto"/>
      </w:pPr>
      <w:r w:rsidRPr="00A9641F">
        <w:t>Formação de escombreiras;</w:t>
      </w:r>
    </w:p>
    <w:p w:rsidR="00140E33" w:rsidRPr="00951D5A" w:rsidRDefault="00140E33" w:rsidP="00606DA9">
      <w:pPr>
        <w:spacing w:line="360" w:lineRule="auto"/>
        <w:jc w:val="center"/>
        <w:rPr>
          <w:b/>
          <w:color w:val="1F3864" w:themeColor="accent5" w:themeShade="80"/>
          <w:sz w:val="28"/>
        </w:rPr>
      </w:pPr>
      <w:r w:rsidRPr="00951D5A">
        <w:rPr>
          <w:b/>
          <w:sz w:val="28"/>
        </w:rPr>
        <w:t>Efeitos na saúde humana:</w:t>
      </w:r>
    </w:p>
    <w:p w:rsidR="00140E33" w:rsidRPr="00A9641F" w:rsidRDefault="00140E33" w:rsidP="00606DA9">
      <w:pPr>
        <w:tabs>
          <w:tab w:val="left" w:pos="5280"/>
        </w:tabs>
        <w:spacing w:line="360" w:lineRule="auto"/>
      </w:pPr>
      <w:r w:rsidRPr="00A9641F">
        <w:rPr>
          <w:b/>
        </w:rPr>
        <w:t>Mercúrio:</w:t>
      </w:r>
    </w:p>
    <w:p w:rsidR="00140E33" w:rsidRPr="00A9641F" w:rsidRDefault="00140E33" w:rsidP="00606DA9">
      <w:pPr>
        <w:pStyle w:val="PargrafodaLista"/>
        <w:numPr>
          <w:ilvl w:val="0"/>
          <w:numId w:val="26"/>
        </w:numPr>
        <w:tabs>
          <w:tab w:val="left" w:pos="5280"/>
        </w:tabs>
        <w:spacing w:line="360" w:lineRule="auto"/>
        <w:rPr>
          <w:b/>
        </w:rPr>
      </w:pPr>
      <w:r w:rsidRPr="00A9641F">
        <w:t xml:space="preserve">Irritabilidade, </w:t>
      </w:r>
      <w:r w:rsidR="00961888" w:rsidRPr="00A9641F">
        <w:t>alterações comportamentais</w:t>
      </w:r>
      <w:r w:rsidRPr="00A9641F">
        <w:t xml:space="preserve"> e crises nervosas. Contudo o mercúrio mais tóxico e facilmente absorvido, fica depositado nos tecidos gordos dos animais, têm efeitos de </w:t>
      </w:r>
      <w:r w:rsidR="00961888" w:rsidRPr="00A9641F">
        <w:t>bio</w:t>
      </w:r>
      <w:r w:rsidRPr="00A9641F">
        <w:t>amplificação ao longo das cadeias alimentares;</w:t>
      </w:r>
    </w:p>
    <w:p w:rsidR="00961888" w:rsidRPr="00A9641F" w:rsidRDefault="00961888" w:rsidP="00606DA9">
      <w:pPr>
        <w:tabs>
          <w:tab w:val="left" w:pos="5280"/>
        </w:tabs>
        <w:spacing w:line="360" w:lineRule="auto"/>
        <w:rPr>
          <w:b/>
        </w:rPr>
      </w:pPr>
      <w:r w:rsidRPr="00A9641F">
        <w:rPr>
          <w:b/>
        </w:rPr>
        <w:t>Chumbo/Saturnismo:</w:t>
      </w:r>
    </w:p>
    <w:p w:rsidR="00961888" w:rsidRPr="00102929" w:rsidRDefault="00961888" w:rsidP="00606DA9">
      <w:pPr>
        <w:pStyle w:val="PargrafodaLista"/>
        <w:numPr>
          <w:ilvl w:val="0"/>
          <w:numId w:val="26"/>
        </w:numPr>
        <w:tabs>
          <w:tab w:val="left" w:pos="5280"/>
        </w:tabs>
        <w:spacing w:line="360" w:lineRule="auto"/>
        <w:rPr>
          <w:rFonts w:ascii="Trebuchet MS" w:hAnsi="Trebuchet MS"/>
        </w:rPr>
      </w:pPr>
      <w:r w:rsidRPr="00102929">
        <w:rPr>
          <w:rFonts w:ascii="Trebuchet MS" w:hAnsi="Trebuchet MS" w:cs="Helvetica"/>
          <w:shd w:val="clear" w:color="auto" w:fill="EEEEEE"/>
        </w:rPr>
        <w:t>Aumento da pressão sanguínea;</w:t>
      </w:r>
    </w:p>
    <w:p w:rsidR="00961888" w:rsidRPr="00102929" w:rsidRDefault="00961888" w:rsidP="00606DA9">
      <w:pPr>
        <w:pStyle w:val="PargrafodaLista"/>
        <w:numPr>
          <w:ilvl w:val="0"/>
          <w:numId w:val="26"/>
        </w:numPr>
        <w:tabs>
          <w:tab w:val="left" w:pos="5280"/>
        </w:tabs>
        <w:spacing w:line="360" w:lineRule="auto"/>
        <w:rPr>
          <w:rFonts w:ascii="Trebuchet MS" w:hAnsi="Trebuchet MS"/>
        </w:rPr>
      </w:pPr>
      <w:r w:rsidRPr="00102929">
        <w:rPr>
          <w:rFonts w:ascii="Trebuchet MS" w:hAnsi="Trebuchet MS" w:cs="Helvetica"/>
          <w:shd w:val="clear" w:color="auto" w:fill="EEEEEE"/>
        </w:rPr>
        <w:t>Danos nos rins;</w:t>
      </w:r>
    </w:p>
    <w:p w:rsidR="00961888" w:rsidRPr="00102929" w:rsidRDefault="00961888" w:rsidP="00606DA9">
      <w:pPr>
        <w:pStyle w:val="PargrafodaLista"/>
        <w:numPr>
          <w:ilvl w:val="0"/>
          <w:numId w:val="26"/>
        </w:numPr>
        <w:tabs>
          <w:tab w:val="left" w:pos="5280"/>
        </w:tabs>
        <w:spacing w:line="360" w:lineRule="auto"/>
        <w:rPr>
          <w:rFonts w:ascii="Trebuchet MS" w:hAnsi="Trebuchet MS"/>
        </w:rPr>
      </w:pPr>
      <w:r w:rsidRPr="00102929">
        <w:rPr>
          <w:rFonts w:ascii="Trebuchet MS" w:hAnsi="Trebuchet MS" w:cs="Helvetica"/>
          <w:shd w:val="clear" w:color="auto" w:fill="EEEEEE"/>
        </w:rPr>
        <w:t> Abortos;</w:t>
      </w:r>
    </w:p>
    <w:p w:rsidR="006A38D8" w:rsidRPr="00102929" w:rsidRDefault="00961888" w:rsidP="00606DA9">
      <w:pPr>
        <w:pStyle w:val="PargrafodaLista"/>
        <w:numPr>
          <w:ilvl w:val="0"/>
          <w:numId w:val="26"/>
        </w:numPr>
        <w:tabs>
          <w:tab w:val="left" w:pos="5280"/>
        </w:tabs>
        <w:spacing w:line="360" w:lineRule="auto"/>
        <w:rPr>
          <w:rFonts w:ascii="Trebuchet MS" w:hAnsi="Trebuchet MS" w:cs="Helvetica"/>
          <w:shd w:val="clear" w:color="auto" w:fill="EEEEEE"/>
        </w:rPr>
      </w:pPr>
      <w:r w:rsidRPr="00102929">
        <w:rPr>
          <w:rFonts w:ascii="Trebuchet MS" w:hAnsi="Trebuchet MS" w:cs="Helvetica"/>
          <w:shd w:val="clear" w:color="auto" w:fill="EEEEEE"/>
        </w:rPr>
        <w:t>Alterações no sistema nervoso;</w:t>
      </w:r>
    </w:p>
    <w:p w:rsidR="00961888" w:rsidRPr="00102929" w:rsidRDefault="00961888" w:rsidP="00606DA9">
      <w:pPr>
        <w:pStyle w:val="PargrafodaLista"/>
        <w:numPr>
          <w:ilvl w:val="0"/>
          <w:numId w:val="26"/>
        </w:numPr>
        <w:tabs>
          <w:tab w:val="left" w:pos="5280"/>
        </w:tabs>
        <w:spacing w:line="360" w:lineRule="auto"/>
        <w:rPr>
          <w:rFonts w:ascii="Trebuchet MS" w:hAnsi="Trebuchet MS" w:cs="Helvetica"/>
          <w:shd w:val="clear" w:color="auto" w:fill="EEEEEE"/>
        </w:rPr>
      </w:pPr>
      <w:r w:rsidRPr="00102929">
        <w:rPr>
          <w:rFonts w:ascii="Trebuchet MS" w:hAnsi="Trebuchet MS" w:cs="Helvetica"/>
          <w:shd w:val="clear" w:color="auto" w:fill="EEEEEE"/>
        </w:rPr>
        <w:t>Danos no cérebro;</w:t>
      </w:r>
    </w:p>
    <w:p w:rsidR="00961888" w:rsidRPr="00102929" w:rsidRDefault="00961888" w:rsidP="00606DA9">
      <w:pPr>
        <w:pStyle w:val="PargrafodaLista"/>
        <w:numPr>
          <w:ilvl w:val="0"/>
          <w:numId w:val="26"/>
        </w:numPr>
        <w:tabs>
          <w:tab w:val="left" w:pos="5280"/>
        </w:tabs>
        <w:spacing w:line="360" w:lineRule="auto"/>
        <w:rPr>
          <w:rFonts w:ascii="Trebuchet MS" w:hAnsi="Trebuchet MS"/>
        </w:rPr>
      </w:pPr>
      <w:r w:rsidRPr="00102929">
        <w:rPr>
          <w:rFonts w:ascii="Trebuchet MS" w:hAnsi="Trebuchet MS" w:cs="Helvetica"/>
          <w:shd w:val="clear" w:color="auto" w:fill="EEEEEE"/>
        </w:rPr>
        <w:t> Diminuição da fertilidade do homem através de danos ao esperma;</w:t>
      </w:r>
    </w:p>
    <w:p w:rsidR="00961888" w:rsidRPr="00102929" w:rsidRDefault="00961888" w:rsidP="00606DA9">
      <w:pPr>
        <w:pStyle w:val="PargrafodaLista"/>
        <w:numPr>
          <w:ilvl w:val="0"/>
          <w:numId w:val="26"/>
        </w:numPr>
        <w:tabs>
          <w:tab w:val="left" w:pos="5280"/>
        </w:tabs>
        <w:spacing w:line="360" w:lineRule="auto"/>
        <w:rPr>
          <w:rFonts w:ascii="Trebuchet MS" w:hAnsi="Trebuchet MS"/>
        </w:rPr>
      </w:pPr>
      <w:r w:rsidRPr="00102929">
        <w:rPr>
          <w:rFonts w:ascii="Trebuchet MS" w:hAnsi="Trebuchet MS" w:cs="Helvetica"/>
          <w:shd w:val="clear" w:color="auto" w:fill="EEEEEE"/>
        </w:rPr>
        <w:t>Diminuição da aprendizagem em crianças;</w:t>
      </w:r>
    </w:p>
    <w:p w:rsidR="00961888" w:rsidRPr="00102929" w:rsidRDefault="00961888" w:rsidP="00606DA9">
      <w:pPr>
        <w:pStyle w:val="PargrafodaLista"/>
        <w:numPr>
          <w:ilvl w:val="0"/>
          <w:numId w:val="26"/>
        </w:numPr>
        <w:tabs>
          <w:tab w:val="left" w:pos="5280"/>
        </w:tabs>
        <w:spacing w:line="360" w:lineRule="auto"/>
        <w:rPr>
          <w:rFonts w:ascii="Trebuchet MS" w:hAnsi="Trebuchet MS"/>
        </w:rPr>
      </w:pPr>
      <w:r w:rsidRPr="00102929">
        <w:rPr>
          <w:rFonts w:ascii="Trebuchet MS" w:hAnsi="Trebuchet MS" w:cs="Helvetica"/>
          <w:shd w:val="clear" w:color="auto" w:fill="EEEEEE"/>
        </w:rPr>
        <w:t>Modificações no comportamento das crianças, como agressão, impulsividade e hipersensibilidade;</w:t>
      </w:r>
    </w:p>
    <w:p w:rsidR="00961888" w:rsidRPr="00102929" w:rsidRDefault="00961888" w:rsidP="00606DA9">
      <w:pPr>
        <w:pStyle w:val="PargrafodaLista"/>
        <w:numPr>
          <w:ilvl w:val="0"/>
          <w:numId w:val="26"/>
        </w:numPr>
        <w:tabs>
          <w:tab w:val="left" w:pos="5280"/>
        </w:tabs>
        <w:spacing w:line="360" w:lineRule="auto"/>
        <w:rPr>
          <w:rFonts w:ascii="Trebuchet MS" w:hAnsi="Trebuchet MS"/>
        </w:rPr>
      </w:pPr>
      <w:r w:rsidRPr="00102929">
        <w:rPr>
          <w:rFonts w:ascii="Trebuchet MS" w:hAnsi="Trebuchet MS" w:cs="Helvetica"/>
          <w:shd w:val="clear" w:color="auto" w:fill="EEEEEE"/>
        </w:rPr>
        <w:t> O chumbo pode atingir o feto através da placenta da mãe, podendo causar sérios danos ao sistema nervoso e ao cérebro da criança;</w:t>
      </w:r>
    </w:p>
    <w:p w:rsidR="00961888" w:rsidRPr="00A9641F" w:rsidRDefault="00961888" w:rsidP="00606DA9">
      <w:pPr>
        <w:tabs>
          <w:tab w:val="left" w:pos="5280"/>
        </w:tabs>
        <w:spacing w:line="360" w:lineRule="auto"/>
        <w:rPr>
          <w:rFonts w:ascii="Trebuchet MS" w:hAnsi="Trebuchet MS" w:cs="Helvetica"/>
          <w:b/>
          <w:shd w:val="clear" w:color="auto" w:fill="EEEEEE"/>
        </w:rPr>
      </w:pPr>
      <w:r w:rsidRPr="00A9641F">
        <w:rPr>
          <w:rFonts w:ascii="Trebuchet MS" w:hAnsi="Trebuchet MS" w:cs="Helvetica"/>
          <w:b/>
          <w:shd w:val="clear" w:color="auto" w:fill="EEEEEE"/>
        </w:rPr>
        <w:lastRenderedPageBreak/>
        <w:t>Pó de Sílica/Silicose:</w:t>
      </w:r>
    </w:p>
    <w:p w:rsidR="00961888" w:rsidRPr="00A9641F" w:rsidRDefault="00961888" w:rsidP="00606DA9">
      <w:pPr>
        <w:pStyle w:val="PargrafodaLista"/>
        <w:numPr>
          <w:ilvl w:val="0"/>
          <w:numId w:val="27"/>
        </w:numPr>
        <w:tabs>
          <w:tab w:val="left" w:pos="5280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 w:cs="Helvetica"/>
          <w:shd w:val="clear" w:color="auto" w:fill="EEEEEE"/>
        </w:rPr>
        <w:t>Dispneia;</w:t>
      </w:r>
    </w:p>
    <w:p w:rsidR="00961888" w:rsidRPr="00A9641F" w:rsidRDefault="00961888" w:rsidP="00606DA9">
      <w:pPr>
        <w:pStyle w:val="PargrafodaLista"/>
        <w:numPr>
          <w:ilvl w:val="0"/>
          <w:numId w:val="27"/>
        </w:numPr>
        <w:tabs>
          <w:tab w:val="left" w:pos="5280"/>
        </w:tabs>
        <w:spacing w:line="360" w:lineRule="auto"/>
        <w:rPr>
          <w:rFonts w:ascii="Trebuchet MS" w:hAnsi="Trebuchet MS"/>
        </w:rPr>
      </w:pPr>
      <w:r w:rsidRPr="00A9641F">
        <w:rPr>
          <w:rFonts w:ascii="Trebuchet MS" w:hAnsi="Trebuchet MS" w:cs="Helvetica"/>
          <w:shd w:val="clear" w:color="auto" w:fill="EEEEEE"/>
        </w:rPr>
        <w:t>Inflamação nos tecidos e descamação celular nos alvéolos pulmonares;</w:t>
      </w:r>
    </w:p>
    <w:p w:rsidR="00606DA9" w:rsidRPr="00606DA9" w:rsidRDefault="00606DA9" w:rsidP="00606DA9">
      <w:pPr>
        <w:pStyle w:val="PargrafodaLista"/>
        <w:numPr>
          <w:ilvl w:val="0"/>
          <w:numId w:val="27"/>
        </w:numPr>
        <w:tabs>
          <w:tab w:val="left" w:pos="5280"/>
        </w:tabs>
        <w:spacing w:line="360" w:lineRule="auto"/>
        <w:rPr>
          <w:rFonts w:ascii="Trebuchet MS" w:hAnsi="Trebuchet MS"/>
        </w:rPr>
      </w:pPr>
      <w:r>
        <w:rPr>
          <w:rFonts w:ascii="Trebuchet MS" w:hAnsi="Trebuchet MS" w:cs="Helvetica"/>
          <w:shd w:val="clear" w:color="auto" w:fill="EEEEEE"/>
        </w:rPr>
        <w:t>Tosse seca;</w:t>
      </w:r>
    </w:p>
    <w:p w:rsidR="00CB013A" w:rsidRPr="00603618" w:rsidRDefault="007F0F70" w:rsidP="00606DA9">
      <w:pPr>
        <w:tabs>
          <w:tab w:val="left" w:pos="5280"/>
        </w:tabs>
        <w:spacing w:line="360" w:lineRule="auto"/>
        <w:jc w:val="center"/>
        <w:rPr>
          <w:rFonts w:ascii="Trebuchet MS" w:hAnsi="Trebuchet MS"/>
          <w:b/>
          <w:sz w:val="26"/>
          <w:szCs w:val="26"/>
        </w:rPr>
      </w:pPr>
      <w:r w:rsidRPr="00603618">
        <w:rPr>
          <w:rFonts w:ascii="Trebuchet MS" w:hAnsi="Trebuchet MS"/>
          <w:b/>
          <w:sz w:val="28"/>
        </w:rPr>
        <w:t>Reabilitação de minas</w:t>
      </w:r>
    </w:p>
    <w:p w:rsidR="007F0F70" w:rsidRPr="00603618" w:rsidRDefault="007F0F70" w:rsidP="00606DA9">
      <w:pPr>
        <w:pStyle w:val="PargrafodaLista"/>
        <w:numPr>
          <w:ilvl w:val="0"/>
          <w:numId w:val="28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603618">
        <w:rPr>
          <w:rFonts w:ascii="Trebuchet MS" w:hAnsi="Trebuchet MS"/>
        </w:rPr>
        <w:t>Vedação e selagem do(s) local(ais);</w:t>
      </w:r>
    </w:p>
    <w:p w:rsidR="007F0F70" w:rsidRPr="00603618" w:rsidRDefault="007F0F70" w:rsidP="00606DA9">
      <w:pPr>
        <w:pStyle w:val="PargrafodaLista"/>
        <w:numPr>
          <w:ilvl w:val="0"/>
          <w:numId w:val="28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603618">
        <w:rPr>
          <w:rFonts w:ascii="Trebuchet MS" w:hAnsi="Trebuchet MS"/>
        </w:rPr>
        <w:t>Colocação de sinalização visual;</w:t>
      </w:r>
    </w:p>
    <w:p w:rsidR="007F0F70" w:rsidRPr="00603618" w:rsidRDefault="007F0F70" w:rsidP="00606DA9">
      <w:pPr>
        <w:pStyle w:val="PargrafodaLista"/>
        <w:numPr>
          <w:ilvl w:val="0"/>
          <w:numId w:val="28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603618">
        <w:rPr>
          <w:rFonts w:ascii="Trebuchet MS" w:hAnsi="Trebuchet MS"/>
        </w:rPr>
        <w:t>Deslocação dos estéreis para o interior da mina;</w:t>
      </w:r>
    </w:p>
    <w:p w:rsidR="007F0F70" w:rsidRPr="00603618" w:rsidRDefault="007F0F70" w:rsidP="00606DA9">
      <w:pPr>
        <w:pStyle w:val="PargrafodaLista"/>
        <w:numPr>
          <w:ilvl w:val="0"/>
          <w:numId w:val="28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603618">
        <w:rPr>
          <w:rFonts w:ascii="Trebuchet MS" w:hAnsi="Trebuchet MS"/>
        </w:rPr>
        <w:t>Tratamento de águas lixiviadas;</w:t>
      </w:r>
    </w:p>
    <w:p w:rsidR="007F0F70" w:rsidRPr="00603618" w:rsidRDefault="007F0F70" w:rsidP="00606DA9">
      <w:pPr>
        <w:pStyle w:val="PargrafodaLista"/>
        <w:numPr>
          <w:ilvl w:val="0"/>
          <w:numId w:val="28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603618">
        <w:rPr>
          <w:rFonts w:ascii="Trebuchet MS" w:hAnsi="Trebuchet MS"/>
        </w:rPr>
        <w:t>Modelação e implantação de estruturas de contenção e estabilização de escombreiras;</w:t>
      </w:r>
    </w:p>
    <w:p w:rsidR="007F0F70" w:rsidRPr="00603618" w:rsidRDefault="007F0F70" w:rsidP="00606DA9">
      <w:pPr>
        <w:pStyle w:val="PargrafodaLista"/>
        <w:numPr>
          <w:ilvl w:val="0"/>
          <w:numId w:val="28"/>
        </w:numPr>
        <w:tabs>
          <w:tab w:val="left" w:pos="5535"/>
        </w:tabs>
        <w:spacing w:line="360" w:lineRule="auto"/>
        <w:rPr>
          <w:rFonts w:ascii="Trebuchet MS" w:hAnsi="Trebuchet MS"/>
        </w:rPr>
      </w:pPr>
      <w:r w:rsidRPr="00603618">
        <w:rPr>
          <w:rFonts w:ascii="Trebuchet MS" w:hAnsi="Trebuchet MS"/>
        </w:rPr>
        <w:t>Criação de um sistema de drenagem superficial para águas pluviais;</w:t>
      </w:r>
    </w:p>
    <w:p w:rsidR="0043354D" w:rsidRPr="00951D5A" w:rsidRDefault="007F0F70" w:rsidP="00606DA9">
      <w:pPr>
        <w:tabs>
          <w:tab w:val="left" w:pos="5535"/>
        </w:tabs>
        <w:spacing w:line="360" w:lineRule="auto"/>
        <w:rPr>
          <w:rFonts w:ascii="Trebuchet MS" w:hAnsi="Trebuchet MS"/>
        </w:rPr>
      </w:pPr>
      <w:r w:rsidRPr="00603618">
        <w:rPr>
          <w:rFonts w:ascii="Trebuchet MS" w:hAnsi="Trebuchet MS"/>
        </w:rPr>
        <w:t>Quando a extração do jazigo acaba, o plano de encerramento deve ser cumprido, nomeadamente, a limpeza de resíduos tóxicos e a área explorada deve ser reflorestada com a fauna e flora local.</w:t>
      </w:r>
    </w:p>
    <w:p w:rsidR="00951D5A" w:rsidRDefault="00951D5A" w:rsidP="00606DA9">
      <w:pPr>
        <w:spacing w:line="360" w:lineRule="auto"/>
        <w:rPr>
          <w:rFonts w:ascii="Trebuchet MS" w:hAnsi="Trebuchet MS"/>
          <w:sz w:val="28"/>
          <w:szCs w:val="23"/>
        </w:rPr>
      </w:pPr>
    </w:p>
    <w:p w:rsidR="000D3196" w:rsidRPr="00603618" w:rsidRDefault="000D3196" w:rsidP="00606DA9">
      <w:pPr>
        <w:spacing w:line="360" w:lineRule="auto"/>
        <w:rPr>
          <w:rFonts w:ascii="Trebuchet MS" w:hAnsi="Trebuchet MS"/>
          <w:sz w:val="28"/>
          <w:szCs w:val="23"/>
        </w:rPr>
      </w:pPr>
      <w:r w:rsidRPr="00603618">
        <w:rPr>
          <w:rFonts w:ascii="Trebuchet MS" w:hAnsi="Trebuchet MS"/>
          <w:sz w:val="28"/>
          <w:szCs w:val="23"/>
        </w:rPr>
        <w:t>Conclusão</w:t>
      </w:r>
    </w:p>
    <w:p w:rsidR="00692156" w:rsidRDefault="00951D5A" w:rsidP="00606DA9">
      <w:pPr>
        <w:spacing w:line="360" w:lineRule="auto"/>
        <w:rPr>
          <w:rFonts w:ascii="Trebuchet MS" w:hAnsi="Trebuchet MS"/>
        </w:rPr>
      </w:pPr>
      <w:r w:rsidRPr="00951D5A">
        <w:rPr>
          <w:rFonts w:ascii="Trebuchet MS" w:hAnsi="Trebuchet MS"/>
        </w:rPr>
        <w:t xml:space="preserve">Este trabalho é o resultado de dois trabalhos distintos que ambos fizemos no 10º ano, e decidimos juntá-los, fazendo um só, de recursos energéticos e de recursos minerais, estando os mesmos incluídos nos recursos geológicos. </w:t>
      </w:r>
    </w:p>
    <w:p w:rsidR="00927128" w:rsidRDefault="00AD19C8" w:rsidP="00606DA9">
      <w:p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Os recursos minerais e energéticos são importantíssimos para inúmeras utilidades na nossa sociedade. </w:t>
      </w:r>
    </w:p>
    <w:p w:rsidR="00927128" w:rsidRDefault="00927128" w:rsidP="00606DA9">
      <w:p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 xml:space="preserve">Se não houver um controlo na exploração destes recursos, os mesmos irão afetar todo o ecossistema terrestre. </w:t>
      </w:r>
    </w:p>
    <w:p w:rsidR="00927128" w:rsidRPr="00951D5A" w:rsidRDefault="00AD19C8" w:rsidP="00606DA9">
      <w:pPr>
        <w:spacing w:line="360" w:lineRule="auto"/>
        <w:rPr>
          <w:rFonts w:ascii="Trebuchet MS" w:hAnsi="Trebuchet MS"/>
        </w:rPr>
      </w:pPr>
      <w:r>
        <w:rPr>
          <w:rFonts w:ascii="Trebuchet MS" w:hAnsi="Trebuchet MS"/>
        </w:rPr>
        <w:t>É importante que haja uma utilização sustentável e responsável dos mesmos, de modo a que estes não prejudiquem o ser Humano, mas principalmente os ecossistemas envolvidos.</w:t>
      </w:r>
    </w:p>
    <w:p w:rsidR="00951D5A" w:rsidRDefault="00951D5A" w:rsidP="00606DA9">
      <w:pPr>
        <w:spacing w:line="360" w:lineRule="auto"/>
        <w:rPr>
          <w:rFonts w:ascii="Trebuchet MS" w:hAnsi="Trebuchet MS"/>
          <w:sz w:val="28"/>
          <w:szCs w:val="23"/>
        </w:rPr>
      </w:pPr>
    </w:p>
    <w:p w:rsidR="00606DA9" w:rsidRDefault="00606DA9" w:rsidP="00606DA9">
      <w:pPr>
        <w:spacing w:line="360" w:lineRule="auto"/>
        <w:rPr>
          <w:rFonts w:ascii="Trebuchet MS" w:hAnsi="Trebuchet MS"/>
          <w:sz w:val="28"/>
          <w:szCs w:val="23"/>
        </w:rPr>
      </w:pPr>
    </w:p>
    <w:p w:rsidR="0072060B" w:rsidRPr="00606DA9" w:rsidRDefault="000D3196" w:rsidP="00606DA9">
      <w:pPr>
        <w:spacing w:line="360" w:lineRule="auto"/>
        <w:rPr>
          <w:rFonts w:ascii="Trebuchet MS" w:hAnsi="Trebuchet MS"/>
          <w:sz w:val="28"/>
          <w:szCs w:val="23"/>
        </w:rPr>
      </w:pPr>
      <w:r w:rsidRPr="00606DA9">
        <w:rPr>
          <w:rFonts w:ascii="Trebuchet MS" w:hAnsi="Trebuchet MS"/>
          <w:sz w:val="28"/>
          <w:szCs w:val="23"/>
        </w:rPr>
        <w:lastRenderedPageBreak/>
        <w:t>Bibliografia</w:t>
      </w:r>
    </w:p>
    <w:p w:rsidR="0072060B" w:rsidRPr="00A9641F" w:rsidRDefault="009461AA" w:rsidP="00606DA9">
      <w:pPr>
        <w:spacing w:line="360" w:lineRule="auto"/>
        <w:rPr>
          <w:rStyle w:val="Hiperligao"/>
          <w:color w:val="auto"/>
          <w:sz w:val="24"/>
        </w:rPr>
      </w:pPr>
      <w:hyperlink r:id="rId11" w:history="1">
        <w:r w:rsidR="0072060B" w:rsidRPr="00A9641F">
          <w:rPr>
            <w:rStyle w:val="Hiperligao"/>
            <w:color w:val="auto"/>
            <w:sz w:val="24"/>
            <w:szCs w:val="23"/>
          </w:rPr>
          <w:t>http://www.google.pt/url?sa=t&amp;rct=j&amp;q=&amp;esrc=s&amp;source=web&amp;cd=1&amp;cad=rja&amp;uact=8&amp;ved=0ahUKEwiKwLOAv4rYAhVHUBQKHa5bB9MQFggoMAA&amp;url=http%3A%2F%2Frmineraisg1.blogspot.com%2F2011%2F05%2Fconsequencias-da-exploracao-de-recursos.html&amp;usg=AOvVaw1qX_4XX59o5veiDMPHT_Me</w:t>
        </w:r>
      </w:hyperlink>
    </w:p>
    <w:p w:rsidR="0072060B" w:rsidRPr="00A9641F" w:rsidRDefault="009461AA" w:rsidP="00606DA9">
      <w:pPr>
        <w:spacing w:line="360" w:lineRule="auto"/>
        <w:rPr>
          <w:sz w:val="24"/>
          <w:szCs w:val="23"/>
        </w:rPr>
      </w:pPr>
      <w:hyperlink r:id="rId12" w:history="1">
        <w:r w:rsidR="0072060B" w:rsidRPr="00A9641F">
          <w:rPr>
            <w:rStyle w:val="Hiperligao"/>
            <w:color w:val="auto"/>
            <w:sz w:val="24"/>
            <w:szCs w:val="23"/>
          </w:rPr>
          <w:t>https://www.google.pt/url?sa=t&amp;rct=j&amp;q=&amp;esrc=s&amp;source=web&amp;cd=2&amp;cad=rja&amp;uact=8&amp;ved=0ahUKEwja4pLXv4rYAhXIaxQKHSjIDlkQFgguMAE&amp;url=https%3A%2F%2Fpt.slideshare.net%2Fdombacelar%2Frecursos-minerais-1537498&amp;usg=AOvVaw2uO82g0QbMvVZJI4eV1ZUP</w:t>
        </w:r>
      </w:hyperlink>
    </w:p>
    <w:p w:rsidR="0072060B" w:rsidRPr="00A9641F" w:rsidRDefault="009461AA" w:rsidP="00606DA9">
      <w:pPr>
        <w:spacing w:line="360" w:lineRule="auto"/>
        <w:rPr>
          <w:sz w:val="24"/>
          <w:szCs w:val="23"/>
        </w:rPr>
      </w:pPr>
      <w:hyperlink r:id="rId13" w:history="1">
        <w:r w:rsidR="0072060B" w:rsidRPr="00A9641F">
          <w:rPr>
            <w:rStyle w:val="Hiperligao"/>
            <w:color w:val="auto"/>
            <w:sz w:val="24"/>
            <w:szCs w:val="23"/>
          </w:rPr>
          <w:t>https://www.google.pt/url?sa=t&amp;rct=j&amp;q=&amp;esrc=s&amp;source=web&amp;cd=3&amp;cad=rja&amp;uact=8&amp;ved=0ahUKEwja4pLXv4rYAhXIaxQKHSjIDlkQFgg1MAI&amp;url=https%3A%2F%2Fwww.significados.com.br%2Frecursos-minerais%2F&amp;usg=AOvVaw3XRweQcyh4jBazF1sg-sa3</w:t>
        </w:r>
      </w:hyperlink>
    </w:p>
    <w:p w:rsidR="0072060B" w:rsidRPr="00A9641F" w:rsidRDefault="009461AA" w:rsidP="00606DA9">
      <w:pPr>
        <w:spacing w:line="360" w:lineRule="auto"/>
        <w:rPr>
          <w:sz w:val="24"/>
          <w:szCs w:val="23"/>
        </w:rPr>
      </w:pPr>
      <w:hyperlink r:id="rId14" w:history="1">
        <w:r w:rsidR="0072060B" w:rsidRPr="00A9641F">
          <w:rPr>
            <w:rStyle w:val="Hiperligao"/>
            <w:color w:val="auto"/>
            <w:sz w:val="24"/>
            <w:szCs w:val="23"/>
          </w:rPr>
          <w:t>http://www.google.pt/url?sa=t&amp;rct=j&amp;q=&amp;esrc=s&amp;source=web&amp;cd=5&amp;cad=rja&amp;uact=8&amp;ved=0ahUKEwja4pLXv4rYAhXIaxQKHSjIDlkQFghBMAQ&amp;url=http%3A%2F%2Fwww.lneg.pt%2Fdownload%2F1446%2Ffolheto_minerais.pdf&amp;usg=AOvVaw1SEw534hv-xgj31iXTRH7r</w:t>
        </w:r>
      </w:hyperlink>
    </w:p>
    <w:p w:rsidR="0072060B" w:rsidRPr="00A9641F" w:rsidRDefault="009461AA" w:rsidP="00606DA9">
      <w:pPr>
        <w:spacing w:line="360" w:lineRule="auto"/>
        <w:rPr>
          <w:rStyle w:val="Hiperligao"/>
          <w:color w:val="auto"/>
          <w:sz w:val="24"/>
          <w:szCs w:val="23"/>
        </w:rPr>
      </w:pPr>
      <w:hyperlink r:id="rId15" w:history="1">
        <w:r w:rsidR="0072060B" w:rsidRPr="00A9641F">
          <w:rPr>
            <w:rStyle w:val="Hiperligao"/>
            <w:color w:val="auto"/>
            <w:sz w:val="24"/>
            <w:szCs w:val="23"/>
          </w:rPr>
          <w:t>http://www.google.pt/url?sa=t&amp;rct=j&amp;q=&amp;esrc=s&amp;source=web&amp;cd=1&amp;cad=rja&amp;uact=8&amp;ved=0ahUKEwja-5KEwIrYAhWLbxQKHUqBA3wQFggoMAA&amp;url=http%3A%2F%2Fgeologia12.blogs.sapo.pt%2F13063.html&amp;usg=AOvVaw1o7QCtt_ZKBYITh6LSF3kW</w:t>
        </w:r>
      </w:hyperlink>
    </w:p>
    <w:p w:rsidR="00793755" w:rsidRPr="00A9641F" w:rsidRDefault="009461AA" w:rsidP="00606DA9">
      <w:pPr>
        <w:spacing w:line="360" w:lineRule="auto"/>
        <w:rPr>
          <w:rStyle w:val="Hiperligao"/>
          <w:color w:val="auto"/>
          <w:sz w:val="24"/>
          <w:szCs w:val="23"/>
        </w:rPr>
      </w:pPr>
      <w:hyperlink r:id="rId16" w:history="1">
        <w:r w:rsidR="00793755" w:rsidRPr="00A9641F">
          <w:rPr>
            <w:rStyle w:val="Hiperligao"/>
            <w:color w:val="auto"/>
            <w:sz w:val="24"/>
            <w:szCs w:val="23"/>
          </w:rPr>
          <w:t>https://pt.slideshare.net/igeologicosp/recursos-minerais-natureza-extrao-i-shimada-2012</w:t>
        </w:r>
      </w:hyperlink>
    </w:p>
    <w:p w:rsidR="00D11F76" w:rsidRDefault="009461AA" w:rsidP="00606DA9">
      <w:pPr>
        <w:spacing w:line="360" w:lineRule="auto"/>
        <w:rPr>
          <w:rStyle w:val="Hiperligao"/>
          <w:rFonts w:ascii="Arial" w:hAnsi="Arial" w:cs="Arial"/>
          <w:color w:val="auto"/>
          <w:shd w:val="clear" w:color="auto" w:fill="FFFFFF"/>
        </w:rPr>
      </w:pPr>
      <w:hyperlink r:id="rId17" w:tgtFrame="_blank" w:history="1">
        <w:r w:rsidR="00A9641F" w:rsidRPr="00A9641F">
          <w:rPr>
            <w:rStyle w:val="Hiperligao"/>
            <w:rFonts w:ascii="Arial" w:hAnsi="Arial" w:cs="Arial"/>
            <w:color w:val="auto"/>
            <w:shd w:val="clear" w:color="auto" w:fill="FFFFFF"/>
          </w:rPr>
          <w:t>https://www.slideshare.net/MarisaFerreira9/explorao-de-minerais-e-de-materiais-de-construo-e-ornamentais-contaminao-do-ambiente</w:t>
        </w:r>
      </w:hyperlink>
    </w:p>
    <w:p w:rsidR="000E72E7" w:rsidRDefault="000E72E7" w:rsidP="00606DA9">
      <w:pPr>
        <w:spacing w:line="360" w:lineRule="auto"/>
        <w:rPr>
          <w:sz w:val="24"/>
          <w:szCs w:val="23"/>
          <w:u w:val="single"/>
        </w:rPr>
      </w:pPr>
    </w:p>
    <w:p w:rsidR="000E72E7" w:rsidRDefault="000E72E7" w:rsidP="00951D5A">
      <w:pPr>
        <w:rPr>
          <w:sz w:val="24"/>
          <w:szCs w:val="23"/>
          <w:u w:val="single"/>
        </w:rPr>
      </w:pPr>
    </w:p>
    <w:p w:rsidR="000E72E7" w:rsidRPr="000E72E7" w:rsidRDefault="000E72E7" w:rsidP="00EE7909"/>
    <w:sectPr w:rsidR="000E72E7" w:rsidRPr="000E72E7" w:rsidSect="00606DA9">
      <w:headerReference w:type="default" r:id="rId18"/>
      <w:footerReference w:type="even" r:id="rId19"/>
      <w:footerReference w:type="default" r:id="rId20"/>
      <w:footerReference w:type="first" r:id="rId21"/>
      <w:pgSz w:w="11906" w:h="16838"/>
      <w:pgMar w:top="1417" w:right="1701" w:bottom="1417" w:left="1701" w:header="708" w:footer="708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1AA" w:rsidRDefault="009461AA" w:rsidP="00D50741">
      <w:pPr>
        <w:spacing w:after="0" w:line="240" w:lineRule="auto"/>
      </w:pPr>
      <w:r>
        <w:separator/>
      </w:r>
    </w:p>
  </w:endnote>
  <w:endnote w:type="continuationSeparator" w:id="0">
    <w:p w:rsidR="009461AA" w:rsidRDefault="009461AA" w:rsidP="00D50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71F1" w:rsidRDefault="00DD71F1" w:rsidP="00DD71F1">
    <w:pPr>
      <w:pStyle w:val="Rodap"/>
      <w:jc w:val="center"/>
    </w:pPr>
    <w: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4579220"/>
      <w:docPartObj>
        <w:docPartGallery w:val="Page Numbers (Bottom of Page)"/>
        <w:docPartUnique/>
      </w:docPartObj>
    </w:sdtPr>
    <w:sdtEndPr/>
    <w:sdtContent>
      <w:p w:rsidR="00606DA9" w:rsidRDefault="00606DA9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23EF">
          <w:rPr>
            <w:noProof/>
          </w:rPr>
          <w:t>- 1 -</w:t>
        </w:r>
        <w:r>
          <w:fldChar w:fldCharType="end"/>
        </w:r>
      </w:p>
    </w:sdtContent>
  </w:sdt>
  <w:p w:rsidR="00D50741" w:rsidRDefault="00D50741" w:rsidP="00A9641F">
    <w:pPr>
      <w:pStyle w:val="Rodap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B70" w:rsidRDefault="001F5B70" w:rsidP="001F5B70">
    <w:pPr>
      <w:pStyle w:val="Rodap"/>
      <w:jc w:val="center"/>
    </w:pPr>
    <w:r>
      <w:t>Entrega do trabalho: 30 de Maio de 2019</w:t>
    </w:r>
  </w:p>
  <w:p w:rsidR="001F5B70" w:rsidRDefault="001F5B70" w:rsidP="001F5B70">
    <w:pPr>
      <w:jc w:val="center"/>
      <w:rPr>
        <w:color w:val="1F3864" w:themeColor="accent5" w:themeShade="80"/>
      </w:rPr>
    </w:pPr>
  </w:p>
  <w:p w:rsidR="00DD71F1" w:rsidRDefault="00DD71F1" w:rsidP="00DD71F1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1AA" w:rsidRDefault="009461AA" w:rsidP="00D50741">
      <w:pPr>
        <w:spacing w:after="0" w:line="240" w:lineRule="auto"/>
      </w:pPr>
      <w:r>
        <w:separator/>
      </w:r>
    </w:p>
  </w:footnote>
  <w:footnote w:type="continuationSeparator" w:id="0">
    <w:p w:rsidR="009461AA" w:rsidRDefault="009461AA" w:rsidP="00D50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741" w:rsidRDefault="00D50741" w:rsidP="007B1481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00E3E"/>
    <w:multiLevelType w:val="hybridMultilevel"/>
    <w:tmpl w:val="0E30859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45CC3"/>
    <w:multiLevelType w:val="hybridMultilevel"/>
    <w:tmpl w:val="B7C8F96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BB16AD"/>
    <w:multiLevelType w:val="hybridMultilevel"/>
    <w:tmpl w:val="2D00B6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E4359"/>
    <w:multiLevelType w:val="hybridMultilevel"/>
    <w:tmpl w:val="BE9E23C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E7050"/>
    <w:multiLevelType w:val="hybridMultilevel"/>
    <w:tmpl w:val="0E2CF85C"/>
    <w:lvl w:ilvl="0" w:tplc="08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080371A"/>
    <w:multiLevelType w:val="hybridMultilevel"/>
    <w:tmpl w:val="3684EB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B3F26"/>
    <w:multiLevelType w:val="hybridMultilevel"/>
    <w:tmpl w:val="01F2FE6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481203"/>
    <w:multiLevelType w:val="hybridMultilevel"/>
    <w:tmpl w:val="63820F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F55222"/>
    <w:multiLevelType w:val="hybridMultilevel"/>
    <w:tmpl w:val="568E1DA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D00A6"/>
    <w:multiLevelType w:val="multilevel"/>
    <w:tmpl w:val="1A044AEE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A517E4"/>
    <w:multiLevelType w:val="hybridMultilevel"/>
    <w:tmpl w:val="7556CFB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4101DD"/>
    <w:multiLevelType w:val="hybridMultilevel"/>
    <w:tmpl w:val="5592566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82304E"/>
    <w:multiLevelType w:val="hybridMultilevel"/>
    <w:tmpl w:val="BE4A8FA2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F9047DD"/>
    <w:multiLevelType w:val="hybridMultilevel"/>
    <w:tmpl w:val="549A02BC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9A1B41"/>
    <w:multiLevelType w:val="hybridMultilevel"/>
    <w:tmpl w:val="A8CC4B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E69BF"/>
    <w:multiLevelType w:val="hybridMultilevel"/>
    <w:tmpl w:val="376A4F4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F0744B"/>
    <w:multiLevelType w:val="hybridMultilevel"/>
    <w:tmpl w:val="B606AA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70641"/>
    <w:multiLevelType w:val="hybridMultilevel"/>
    <w:tmpl w:val="43BE313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8A0FFA"/>
    <w:multiLevelType w:val="hybridMultilevel"/>
    <w:tmpl w:val="FF6C9C9A"/>
    <w:lvl w:ilvl="0" w:tplc="6450B2C0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54A1A05"/>
    <w:multiLevelType w:val="hybridMultilevel"/>
    <w:tmpl w:val="D76832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1B14E9"/>
    <w:multiLevelType w:val="hybridMultilevel"/>
    <w:tmpl w:val="B3F664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2F30C2"/>
    <w:multiLevelType w:val="hybridMultilevel"/>
    <w:tmpl w:val="7AFC73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F2351E"/>
    <w:multiLevelType w:val="hybridMultilevel"/>
    <w:tmpl w:val="0B1C7A3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262F3A"/>
    <w:multiLevelType w:val="hybridMultilevel"/>
    <w:tmpl w:val="005283AE"/>
    <w:lvl w:ilvl="0" w:tplc="0816000F">
      <w:start w:val="1"/>
      <w:numFmt w:val="decimal"/>
      <w:lvlText w:val="%1."/>
      <w:lvlJc w:val="left"/>
      <w:pPr>
        <w:ind w:left="765" w:hanging="360"/>
      </w:pPr>
    </w:lvl>
    <w:lvl w:ilvl="1" w:tplc="08160019" w:tentative="1">
      <w:start w:val="1"/>
      <w:numFmt w:val="lowerLetter"/>
      <w:lvlText w:val="%2."/>
      <w:lvlJc w:val="left"/>
      <w:pPr>
        <w:ind w:left="1485" w:hanging="360"/>
      </w:pPr>
    </w:lvl>
    <w:lvl w:ilvl="2" w:tplc="0816001B" w:tentative="1">
      <w:start w:val="1"/>
      <w:numFmt w:val="lowerRoman"/>
      <w:lvlText w:val="%3."/>
      <w:lvlJc w:val="right"/>
      <w:pPr>
        <w:ind w:left="2205" w:hanging="180"/>
      </w:pPr>
    </w:lvl>
    <w:lvl w:ilvl="3" w:tplc="0816000F" w:tentative="1">
      <w:start w:val="1"/>
      <w:numFmt w:val="decimal"/>
      <w:lvlText w:val="%4."/>
      <w:lvlJc w:val="left"/>
      <w:pPr>
        <w:ind w:left="2925" w:hanging="360"/>
      </w:pPr>
    </w:lvl>
    <w:lvl w:ilvl="4" w:tplc="08160019" w:tentative="1">
      <w:start w:val="1"/>
      <w:numFmt w:val="lowerLetter"/>
      <w:lvlText w:val="%5."/>
      <w:lvlJc w:val="left"/>
      <w:pPr>
        <w:ind w:left="3645" w:hanging="360"/>
      </w:pPr>
    </w:lvl>
    <w:lvl w:ilvl="5" w:tplc="0816001B" w:tentative="1">
      <w:start w:val="1"/>
      <w:numFmt w:val="lowerRoman"/>
      <w:lvlText w:val="%6."/>
      <w:lvlJc w:val="right"/>
      <w:pPr>
        <w:ind w:left="4365" w:hanging="180"/>
      </w:pPr>
    </w:lvl>
    <w:lvl w:ilvl="6" w:tplc="0816000F" w:tentative="1">
      <w:start w:val="1"/>
      <w:numFmt w:val="decimal"/>
      <w:lvlText w:val="%7."/>
      <w:lvlJc w:val="left"/>
      <w:pPr>
        <w:ind w:left="5085" w:hanging="360"/>
      </w:pPr>
    </w:lvl>
    <w:lvl w:ilvl="7" w:tplc="08160019" w:tentative="1">
      <w:start w:val="1"/>
      <w:numFmt w:val="lowerLetter"/>
      <w:lvlText w:val="%8."/>
      <w:lvlJc w:val="left"/>
      <w:pPr>
        <w:ind w:left="5805" w:hanging="360"/>
      </w:pPr>
    </w:lvl>
    <w:lvl w:ilvl="8" w:tplc="08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6DBA4631"/>
    <w:multiLevelType w:val="hybridMultilevel"/>
    <w:tmpl w:val="289C49F4"/>
    <w:lvl w:ilvl="0" w:tplc="0816000F">
      <w:start w:val="1"/>
      <w:numFmt w:val="decimal"/>
      <w:lvlText w:val="%1.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58B2EED"/>
    <w:multiLevelType w:val="hybridMultilevel"/>
    <w:tmpl w:val="D742BFC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D30893"/>
    <w:multiLevelType w:val="hybridMultilevel"/>
    <w:tmpl w:val="438268E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3F41D4"/>
    <w:multiLevelType w:val="hybridMultilevel"/>
    <w:tmpl w:val="273C87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26"/>
  </w:num>
  <w:num w:numId="4">
    <w:abstractNumId w:val="8"/>
  </w:num>
  <w:num w:numId="5">
    <w:abstractNumId w:val="18"/>
  </w:num>
  <w:num w:numId="6">
    <w:abstractNumId w:val="23"/>
  </w:num>
  <w:num w:numId="7">
    <w:abstractNumId w:val="24"/>
  </w:num>
  <w:num w:numId="8">
    <w:abstractNumId w:val="22"/>
  </w:num>
  <w:num w:numId="9">
    <w:abstractNumId w:val="12"/>
  </w:num>
  <w:num w:numId="10">
    <w:abstractNumId w:val="6"/>
  </w:num>
  <w:num w:numId="11">
    <w:abstractNumId w:val="7"/>
  </w:num>
  <w:num w:numId="12">
    <w:abstractNumId w:val="27"/>
  </w:num>
  <w:num w:numId="13">
    <w:abstractNumId w:val="1"/>
  </w:num>
  <w:num w:numId="14">
    <w:abstractNumId w:val="9"/>
  </w:num>
  <w:num w:numId="15">
    <w:abstractNumId w:val="3"/>
  </w:num>
  <w:num w:numId="16">
    <w:abstractNumId w:val="14"/>
  </w:num>
  <w:num w:numId="17">
    <w:abstractNumId w:val="21"/>
  </w:num>
  <w:num w:numId="18">
    <w:abstractNumId w:val="15"/>
  </w:num>
  <w:num w:numId="19">
    <w:abstractNumId w:val="10"/>
  </w:num>
  <w:num w:numId="20">
    <w:abstractNumId w:val="19"/>
  </w:num>
  <w:num w:numId="21">
    <w:abstractNumId w:val="20"/>
  </w:num>
  <w:num w:numId="22">
    <w:abstractNumId w:val="25"/>
  </w:num>
  <w:num w:numId="23">
    <w:abstractNumId w:val="16"/>
  </w:num>
  <w:num w:numId="24">
    <w:abstractNumId w:val="13"/>
  </w:num>
  <w:num w:numId="25">
    <w:abstractNumId w:val="2"/>
  </w:num>
  <w:num w:numId="26">
    <w:abstractNumId w:val="4"/>
  </w:num>
  <w:num w:numId="27">
    <w:abstractNumId w:val="5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553"/>
    <w:rsid w:val="00047E4C"/>
    <w:rsid w:val="00074B97"/>
    <w:rsid w:val="000801D4"/>
    <w:rsid w:val="0008273F"/>
    <w:rsid w:val="00091AED"/>
    <w:rsid w:val="000A73D1"/>
    <w:rsid w:val="000B3219"/>
    <w:rsid w:val="000B6122"/>
    <w:rsid w:val="000C4536"/>
    <w:rsid w:val="000D3196"/>
    <w:rsid w:val="000E226B"/>
    <w:rsid w:val="000E72E7"/>
    <w:rsid w:val="00102929"/>
    <w:rsid w:val="00115B92"/>
    <w:rsid w:val="00140E33"/>
    <w:rsid w:val="00146C5E"/>
    <w:rsid w:val="0016779A"/>
    <w:rsid w:val="0017762A"/>
    <w:rsid w:val="001F5B70"/>
    <w:rsid w:val="002246C0"/>
    <w:rsid w:val="00244F41"/>
    <w:rsid w:val="002D2661"/>
    <w:rsid w:val="00321321"/>
    <w:rsid w:val="00323FFB"/>
    <w:rsid w:val="00355520"/>
    <w:rsid w:val="003600F5"/>
    <w:rsid w:val="00361281"/>
    <w:rsid w:val="003616E4"/>
    <w:rsid w:val="00370036"/>
    <w:rsid w:val="003A3AE0"/>
    <w:rsid w:val="003C2DCC"/>
    <w:rsid w:val="003F23EF"/>
    <w:rsid w:val="00407251"/>
    <w:rsid w:val="00432847"/>
    <w:rsid w:val="0043354D"/>
    <w:rsid w:val="00440E26"/>
    <w:rsid w:val="00465B67"/>
    <w:rsid w:val="004709F2"/>
    <w:rsid w:val="0048064D"/>
    <w:rsid w:val="005041DE"/>
    <w:rsid w:val="005239CA"/>
    <w:rsid w:val="00543DB4"/>
    <w:rsid w:val="00554243"/>
    <w:rsid w:val="0057344F"/>
    <w:rsid w:val="0059200C"/>
    <w:rsid w:val="00593C95"/>
    <w:rsid w:val="005B75FE"/>
    <w:rsid w:val="005C160F"/>
    <w:rsid w:val="005D0DF1"/>
    <w:rsid w:val="005F58EB"/>
    <w:rsid w:val="00603618"/>
    <w:rsid w:val="00606DA9"/>
    <w:rsid w:val="006415F1"/>
    <w:rsid w:val="00653F8C"/>
    <w:rsid w:val="0067102D"/>
    <w:rsid w:val="006816FB"/>
    <w:rsid w:val="006878FF"/>
    <w:rsid w:val="00692156"/>
    <w:rsid w:val="006A38D8"/>
    <w:rsid w:val="006A4469"/>
    <w:rsid w:val="006B209D"/>
    <w:rsid w:val="006C270A"/>
    <w:rsid w:val="006C5273"/>
    <w:rsid w:val="006C5C22"/>
    <w:rsid w:val="006F237E"/>
    <w:rsid w:val="007125A7"/>
    <w:rsid w:val="0072060B"/>
    <w:rsid w:val="0072066D"/>
    <w:rsid w:val="00765244"/>
    <w:rsid w:val="0078756A"/>
    <w:rsid w:val="00793755"/>
    <w:rsid w:val="007B1481"/>
    <w:rsid w:val="007D4395"/>
    <w:rsid w:val="007D7D77"/>
    <w:rsid w:val="007F0F70"/>
    <w:rsid w:val="00840CDA"/>
    <w:rsid w:val="00866982"/>
    <w:rsid w:val="008F47EA"/>
    <w:rsid w:val="0090339D"/>
    <w:rsid w:val="0092404C"/>
    <w:rsid w:val="00927128"/>
    <w:rsid w:val="009461AA"/>
    <w:rsid w:val="00946B0C"/>
    <w:rsid w:val="00951D5A"/>
    <w:rsid w:val="00961888"/>
    <w:rsid w:val="0097229A"/>
    <w:rsid w:val="00973093"/>
    <w:rsid w:val="00990CC5"/>
    <w:rsid w:val="009A773A"/>
    <w:rsid w:val="009E256D"/>
    <w:rsid w:val="009E5553"/>
    <w:rsid w:val="00A1230F"/>
    <w:rsid w:val="00A356E8"/>
    <w:rsid w:val="00A57745"/>
    <w:rsid w:val="00A9641F"/>
    <w:rsid w:val="00AD19C8"/>
    <w:rsid w:val="00AE61FF"/>
    <w:rsid w:val="00B032DD"/>
    <w:rsid w:val="00B12627"/>
    <w:rsid w:val="00B427D5"/>
    <w:rsid w:val="00B903F1"/>
    <w:rsid w:val="00C42F45"/>
    <w:rsid w:val="00C46CC3"/>
    <w:rsid w:val="00C90EC0"/>
    <w:rsid w:val="00C960CC"/>
    <w:rsid w:val="00CA55E2"/>
    <w:rsid w:val="00CA590D"/>
    <w:rsid w:val="00CA7C4B"/>
    <w:rsid w:val="00CB013A"/>
    <w:rsid w:val="00D11F76"/>
    <w:rsid w:val="00D34BDE"/>
    <w:rsid w:val="00D50741"/>
    <w:rsid w:val="00D553C5"/>
    <w:rsid w:val="00D721BB"/>
    <w:rsid w:val="00D76CB8"/>
    <w:rsid w:val="00D81A29"/>
    <w:rsid w:val="00DB7617"/>
    <w:rsid w:val="00DD71F1"/>
    <w:rsid w:val="00DE2A81"/>
    <w:rsid w:val="00DE55A4"/>
    <w:rsid w:val="00E203E6"/>
    <w:rsid w:val="00E3769F"/>
    <w:rsid w:val="00E95123"/>
    <w:rsid w:val="00EC20C0"/>
    <w:rsid w:val="00ED6406"/>
    <w:rsid w:val="00EE7909"/>
    <w:rsid w:val="00F345AE"/>
    <w:rsid w:val="00F438A9"/>
    <w:rsid w:val="00F90897"/>
    <w:rsid w:val="00FA2B1D"/>
    <w:rsid w:val="00FC0CF7"/>
    <w:rsid w:val="00FC0D18"/>
    <w:rsid w:val="00FC1132"/>
    <w:rsid w:val="00FF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5E1797-E3BD-498A-AAB1-F507815A6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uiPriority w:val="10"/>
    <w:qFormat/>
    <w:rsid w:val="009E555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E55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qFormat/>
    <w:rsid w:val="00244F41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72060B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6A4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A446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D507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50741"/>
  </w:style>
  <w:style w:type="paragraph" w:styleId="Rodap">
    <w:name w:val="footer"/>
    <w:basedOn w:val="Normal"/>
    <w:link w:val="RodapCarter"/>
    <w:uiPriority w:val="99"/>
    <w:unhideWhenUsed/>
    <w:rsid w:val="00D507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50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69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pt/url?sa=t&amp;rct=j&amp;q=&amp;esrc=s&amp;source=web&amp;cd=3&amp;cad=rja&amp;uact=8&amp;ved=0ahUKEwja4pLXv4rYAhXIaxQKHSjIDlkQFgg1MAI&amp;url=https%3A%2F%2Fwww.significados.com.br%2Frecursos-minerais%2F&amp;usg=AOvVaw3XRweQcyh4jBazF1sg-sa3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google.pt/url?sa=t&amp;rct=j&amp;q=&amp;esrc=s&amp;source=web&amp;cd=2&amp;cad=rja&amp;uact=8&amp;ved=0ahUKEwja4pLXv4rYAhXIaxQKHSjIDlkQFgguMAE&amp;url=https%3A%2F%2Fpt.slideshare.net%2Fdombacelar%2Frecursos-minerais-1537498&amp;usg=AOvVaw2uO82g0QbMvVZJI4eV1ZUP" TargetMode="External"/><Relationship Id="rId17" Type="http://schemas.openxmlformats.org/officeDocument/2006/relationships/hyperlink" Target="https://www.slideshare.net/MarisaFerreira9/explorao-de-minerais-e-de-materiais-de-construo-e-ornamentais-contaminao-do-ambient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t.slideshare.net/igeologicosp/recursos-minerais-natureza-extrao-i-shimada-2012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pt/url?sa=t&amp;rct=j&amp;q=&amp;esrc=s&amp;source=web&amp;cd=1&amp;cad=rja&amp;uact=8&amp;ved=0ahUKEwiKwLOAv4rYAhVHUBQKHa5bB9MQFggoMAA&amp;url=http%3A%2F%2Frmineraisg1.blogspot.com%2F2011%2F05%2Fconsequencias-da-exploracao-de-recursos.html&amp;usg=AOvVaw1qX_4XX59o5veiDMPHT_M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ogle.pt/url?sa=t&amp;rct=j&amp;q=&amp;esrc=s&amp;source=web&amp;cd=1&amp;cad=rja&amp;uact=8&amp;ved=0ahUKEwja-5KEwIrYAhWLbxQKHUqBA3wQFggoMAA&amp;url=http%3A%2F%2Fgeologia12.blogs.sapo.pt%2F13063.html&amp;usg=AOvVaw1o7QCtt_ZKBYITh6LSF3kW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oogle.pt/url?sa=t&amp;rct=j&amp;q=&amp;esrc=s&amp;source=web&amp;cd=5&amp;cad=rja&amp;uact=8&amp;ved=0ahUKEwja4pLXv4rYAhXIaxQKHSjIDlkQFghBMAQ&amp;url=http%3A%2F%2Fwww.lneg.pt%2Fdownload%2F1446%2Ffolheto_minerais.pdf&amp;usg=AOvVaw1SEw534hv-xgj31iXTRH7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8279E-7CB1-4205-9DC7-2E0C76CA5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2754</Words>
  <Characters>14873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17592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Carvalho</dc:creator>
  <cp:lastModifiedBy>Miguel Carvalho</cp:lastModifiedBy>
  <cp:revision>2</cp:revision>
  <dcterms:created xsi:type="dcterms:W3CDTF">2019-06-01T14:25:00Z</dcterms:created>
  <dcterms:modified xsi:type="dcterms:W3CDTF">2019-06-01T14:25:00Z</dcterms:modified>
</cp:coreProperties>
</file>